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4C0D" w:rsidRDefault="00E44C0D" w:rsidP="0034745D">
      <w:pPr>
        <w:pStyle w:val="NormalWeb"/>
        <w:spacing w:before="0" w:beforeAutospacing="0" w:after="0" w:afterAutospacing="0"/>
      </w:pPr>
      <w:r>
        <w:t xml:space="preserve">   </w:t>
      </w:r>
    </w:p>
    <w:p w:rsidR="00E44C0D" w:rsidRPr="005340A9" w:rsidRDefault="00E44C0D" w:rsidP="0034745D">
      <w:pPr>
        <w:pStyle w:val="NormalWeb"/>
        <w:spacing w:before="0" w:beforeAutospacing="0" w:after="0" w:afterAutospacing="0"/>
        <w:jc w:val="center"/>
        <w:rPr>
          <w:b/>
        </w:rPr>
      </w:pPr>
      <w:r w:rsidRPr="005340A9">
        <w:rPr>
          <w:b/>
        </w:rPr>
        <w:t>Областная библиотека для детей и молодёжи имени И.С. Соколова-Микитова</w:t>
      </w:r>
    </w:p>
    <w:p w:rsidR="00E44C0D" w:rsidRDefault="00E44C0D" w:rsidP="0034745D">
      <w:pPr>
        <w:pStyle w:val="NormalWeb"/>
        <w:spacing w:before="0" w:beforeAutospacing="0" w:after="0" w:afterAutospacing="0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alt="" style="position:absolute;margin-left:315pt;margin-top:8.4pt;width:70.4pt;height:91.8pt;z-index:251656192">
            <v:imagedata r:id="rId5" o:title=""/>
            <w10:wrap type="square"/>
          </v:shape>
        </w:pict>
      </w:r>
    </w:p>
    <w:p w:rsidR="00E44C0D" w:rsidRDefault="00E44C0D" w:rsidP="0034745D">
      <w:pPr>
        <w:pStyle w:val="NormalWeb"/>
        <w:spacing w:before="0" w:beforeAutospacing="0" w:after="0" w:afterAutospacing="0"/>
        <w:rPr>
          <w:b/>
          <w:color w:val="000000"/>
          <w:sz w:val="28"/>
          <w:szCs w:val="28"/>
        </w:rPr>
      </w:pPr>
      <w:r>
        <w:rPr>
          <w:noProof/>
        </w:rPr>
        <w:pict>
          <v:shape id="_x0000_s1027" type="#_x0000_t75" alt="" style="position:absolute;margin-left:54pt;margin-top:3.6pt;width:54.6pt;height:52.2pt;z-index:251658240">
            <v:imagedata r:id="rId6" o:title=""/>
            <w10:wrap type="square"/>
          </v:shape>
        </w:pict>
      </w:r>
      <w:r>
        <w:t xml:space="preserve">                                                                  </w:t>
      </w:r>
    </w:p>
    <w:p w:rsidR="00E44C0D" w:rsidRDefault="00E44C0D" w:rsidP="0034745D">
      <w:pPr>
        <w:pStyle w:val="NormalWeb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>
        <w:pict>
          <v:shape id="_x0000_i1025" type="#_x0000_t75" alt="" style="width:24pt;height:24pt">
            <v:imagedata r:id="rId7" r:href="rId8"/>
          </v:shape>
        </w:pict>
      </w:r>
    </w:p>
    <w:p w:rsidR="00E44C0D" w:rsidRDefault="00E44C0D" w:rsidP="0034745D">
      <w:pPr>
        <w:pStyle w:val="NormalWeb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>
        <w:rPr>
          <w:noProof/>
        </w:rPr>
        <w:pict>
          <v:shape id="_x0000_s1028" type="#_x0000_t75" alt="" style="position:absolute;left:0;text-align:left;margin-left:414pt;margin-top:-.45pt;width:54.6pt;height:52.2pt;z-index:251657216">
            <v:imagedata r:id="rId6" o:title=""/>
            <w10:wrap type="square"/>
          </v:shape>
        </w:pict>
      </w:r>
    </w:p>
    <w:p w:rsidR="00E44C0D" w:rsidRDefault="00E44C0D" w:rsidP="0034745D">
      <w:pPr>
        <w:pStyle w:val="NormalWeb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:rsidR="00E44C0D" w:rsidRDefault="00E44C0D" w:rsidP="0034745D">
      <w:pPr>
        <w:pStyle w:val="NormalWeb"/>
        <w:spacing w:before="0" w:beforeAutospacing="0" w:after="0" w:afterAutospacing="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                                          </w:t>
      </w:r>
      <w:r w:rsidRPr="006B25DE">
        <w:rPr>
          <w:b/>
          <w:color w:val="000000"/>
          <w:sz w:val="28"/>
          <w:szCs w:val="28"/>
        </w:rPr>
        <w:t xml:space="preserve">ПРОГРАММА </w:t>
      </w:r>
    </w:p>
    <w:p w:rsidR="00E44C0D" w:rsidRDefault="00E44C0D" w:rsidP="0034745D">
      <w:pPr>
        <w:pStyle w:val="NormalWeb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6B25DE">
        <w:rPr>
          <w:b/>
          <w:color w:val="000000"/>
          <w:sz w:val="28"/>
          <w:szCs w:val="28"/>
        </w:rPr>
        <w:t xml:space="preserve">ТВОРЧЕСКОЙ ВСТРЕЧИ-КОНЦЕРТА </w:t>
      </w:r>
    </w:p>
    <w:p w:rsidR="00E44C0D" w:rsidRPr="006B25DE" w:rsidRDefault="00E44C0D" w:rsidP="0034745D">
      <w:pPr>
        <w:pStyle w:val="NormalWeb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6B25DE">
        <w:rPr>
          <w:b/>
          <w:color w:val="000000"/>
          <w:sz w:val="28"/>
          <w:szCs w:val="28"/>
        </w:rPr>
        <w:t>КОМПОЗИТОРА, ЗАСЛУЖЕННОГО РАБОТНИКА КУЛЬТУРЫ РФ ТАТЬЯНЫ СИМОНОВОЙ</w:t>
      </w:r>
      <w:r>
        <w:rPr>
          <w:b/>
          <w:color w:val="000000"/>
          <w:sz w:val="28"/>
          <w:szCs w:val="28"/>
        </w:rPr>
        <w:t xml:space="preserve"> </w:t>
      </w:r>
      <w:r w:rsidRPr="006B25DE">
        <w:rPr>
          <w:b/>
          <w:color w:val="000000"/>
          <w:sz w:val="28"/>
          <w:szCs w:val="28"/>
        </w:rPr>
        <w:t>«ТАТЬЯНИН ДЕНЬ» - 2023</w:t>
      </w:r>
    </w:p>
    <w:p w:rsidR="00E44C0D" w:rsidRPr="006B25DE" w:rsidRDefault="00E44C0D" w:rsidP="0034745D">
      <w:pPr>
        <w:pStyle w:val="NormalWeb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:rsidR="00E44C0D" w:rsidRPr="006B25DE" w:rsidRDefault="00E44C0D" w:rsidP="0034745D">
      <w:pPr>
        <w:pStyle w:val="NormalWeb"/>
        <w:numPr>
          <w:ilvl w:val="0"/>
          <w:numId w:val="3"/>
        </w:numPr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B25DE">
        <w:rPr>
          <w:color w:val="000000"/>
          <w:sz w:val="28"/>
          <w:szCs w:val="28"/>
        </w:rPr>
        <w:t>«Вальс»</w:t>
      </w:r>
      <w:r>
        <w:rPr>
          <w:color w:val="000000"/>
          <w:sz w:val="28"/>
          <w:szCs w:val="28"/>
        </w:rPr>
        <w:t>. И</w:t>
      </w:r>
      <w:r w:rsidRPr="006B25DE">
        <w:rPr>
          <w:color w:val="000000"/>
          <w:sz w:val="28"/>
          <w:szCs w:val="28"/>
        </w:rPr>
        <w:t>сп. Ершова Елизавета (преп. Мальцева Марина Геннадьевна)</w:t>
      </w:r>
    </w:p>
    <w:p w:rsidR="00E44C0D" w:rsidRPr="006B25DE" w:rsidRDefault="00E44C0D" w:rsidP="0034745D">
      <w:pPr>
        <w:pStyle w:val="NormalWeb"/>
        <w:numPr>
          <w:ilvl w:val="0"/>
          <w:numId w:val="3"/>
        </w:numPr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B25DE">
        <w:rPr>
          <w:color w:val="000000"/>
          <w:sz w:val="28"/>
          <w:szCs w:val="28"/>
        </w:rPr>
        <w:t>«Клоун»</w:t>
      </w:r>
      <w:r>
        <w:rPr>
          <w:color w:val="000000"/>
          <w:sz w:val="28"/>
          <w:szCs w:val="28"/>
        </w:rPr>
        <w:t>. И</w:t>
      </w:r>
      <w:r w:rsidRPr="006B25DE">
        <w:rPr>
          <w:color w:val="000000"/>
          <w:sz w:val="28"/>
          <w:szCs w:val="28"/>
        </w:rPr>
        <w:t>сп. Шеина Милана (преп. Илларионова Ольга Николаевна)</w:t>
      </w:r>
    </w:p>
    <w:p w:rsidR="00E44C0D" w:rsidRPr="006B25DE" w:rsidRDefault="00E44C0D" w:rsidP="0034745D">
      <w:pPr>
        <w:pStyle w:val="NormalWeb"/>
        <w:numPr>
          <w:ilvl w:val="0"/>
          <w:numId w:val="3"/>
        </w:numPr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B25DE">
        <w:rPr>
          <w:color w:val="000000"/>
          <w:sz w:val="28"/>
          <w:szCs w:val="28"/>
        </w:rPr>
        <w:t>«Полинка и кукла Виолетта»</w:t>
      </w:r>
      <w:r>
        <w:rPr>
          <w:color w:val="000000"/>
          <w:sz w:val="28"/>
          <w:szCs w:val="28"/>
        </w:rPr>
        <w:t>.</w:t>
      </w:r>
      <w:r w:rsidRPr="006B25DE">
        <w:rPr>
          <w:color w:val="000000"/>
          <w:sz w:val="28"/>
          <w:szCs w:val="28"/>
        </w:rPr>
        <w:t xml:space="preserve"> Исп. Кондрашова Анастасия (преп. Андронова Ирина Михайловна)</w:t>
      </w:r>
    </w:p>
    <w:p w:rsidR="00E44C0D" w:rsidRDefault="00E44C0D" w:rsidP="0034745D">
      <w:pPr>
        <w:pStyle w:val="NormalWeb"/>
        <w:numPr>
          <w:ilvl w:val="0"/>
          <w:numId w:val="3"/>
        </w:numPr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B25DE">
        <w:rPr>
          <w:color w:val="000000"/>
          <w:sz w:val="28"/>
          <w:szCs w:val="28"/>
        </w:rPr>
        <w:t>«Смоленск родной»</w:t>
      </w:r>
      <w:r>
        <w:rPr>
          <w:color w:val="000000"/>
          <w:sz w:val="28"/>
          <w:szCs w:val="28"/>
        </w:rPr>
        <w:t>.</w:t>
      </w:r>
      <w:r w:rsidRPr="006B25DE">
        <w:rPr>
          <w:color w:val="000000"/>
          <w:sz w:val="28"/>
          <w:szCs w:val="28"/>
        </w:rPr>
        <w:t xml:space="preserve"> Исп. Юсина Анастасия </w:t>
      </w:r>
    </w:p>
    <w:p w:rsidR="00E44C0D" w:rsidRPr="006B25DE" w:rsidRDefault="00E44C0D" w:rsidP="0034745D">
      <w:pPr>
        <w:pStyle w:val="NormalWeb"/>
        <w:tabs>
          <w:tab w:val="num" w:pos="0"/>
        </w:tabs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</w:t>
      </w:r>
      <w:r w:rsidRPr="006B25DE">
        <w:rPr>
          <w:color w:val="000000"/>
          <w:sz w:val="28"/>
          <w:szCs w:val="28"/>
        </w:rPr>
        <w:t>(преп. Гинзбург Вера Геннадьевна, конц. Симонова Татьяна Робертовна</w:t>
      </w:r>
      <w:r>
        <w:rPr>
          <w:color w:val="000000"/>
          <w:sz w:val="28"/>
          <w:szCs w:val="28"/>
        </w:rPr>
        <w:t>)</w:t>
      </w:r>
    </w:p>
    <w:p w:rsidR="00E44C0D" w:rsidRPr="006B25DE" w:rsidRDefault="00E44C0D" w:rsidP="0034745D">
      <w:pPr>
        <w:pStyle w:val="NormalWeb"/>
        <w:numPr>
          <w:ilvl w:val="0"/>
          <w:numId w:val="4"/>
        </w:numPr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B25DE">
        <w:rPr>
          <w:color w:val="000000"/>
          <w:sz w:val="28"/>
          <w:szCs w:val="28"/>
        </w:rPr>
        <w:t>«Свинка», «Дракончик»</w:t>
      </w:r>
      <w:r>
        <w:rPr>
          <w:color w:val="000000"/>
          <w:sz w:val="28"/>
          <w:szCs w:val="28"/>
        </w:rPr>
        <w:t>.</w:t>
      </w:r>
      <w:r w:rsidRPr="006B25DE">
        <w:rPr>
          <w:color w:val="000000"/>
          <w:sz w:val="28"/>
          <w:szCs w:val="28"/>
        </w:rPr>
        <w:t xml:space="preserve"> Исп. Леонова Злата (преп. Доронина Марина Амперовна, конц. Бачин Владимир Германович)</w:t>
      </w:r>
    </w:p>
    <w:p w:rsidR="00E44C0D" w:rsidRPr="006B25DE" w:rsidRDefault="00E44C0D" w:rsidP="0034745D">
      <w:pPr>
        <w:pStyle w:val="NormalWeb"/>
        <w:numPr>
          <w:ilvl w:val="0"/>
          <w:numId w:val="4"/>
        </w:numPr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B25DE">
        <w:rPr>
          <w:color w:val="000000"/>
          <w:sz w:val="28"/>
          <w:szCs w:val="28"/>
        </w:rPr>
        <w:t>«Дети танцуют вальс»</w:t>
      </w:r>
      <w:r>
        <w:rPr>
          <w:color w:val="000000"/>
          <w:sz w:val="28"/>
          <w:szCs w:val="28"/>
        </w:rPr>
        <w:t>.</w:t>
      </w:r>
      <w:r w:rsidRPr="006B25DE">
        <w:rPr>
          <w:color w:val="000000"/>
          <w:sz w:val="28"/>
          <w:szCs w:val="28"/>
        </w:rPr>
        <w:t xml:space="preserve"> Исп. фортепианный дуэт</w:t>
      </w:r>
      <w:r>
        <w:rPr>
          <w:color w:val="000000"/>
          <w:sz w:val="28"/>
          <w:szCs w:val="28"/>
        </w:rPr>
        <w:t>:</w:t>
      </w:r>
      <w:r w:rsidRPr="006B25DE">
        <w:rPr>
          <w:color w:val="000000"/>
          <w:sz w:val="28"/>
          <w:szCs w:val="28"/>
        </w:rPr>
        <w:t xml:space="preserve"> Самулеенкова Варвара, Шилина Дарья (преп. Власенкова Лариса Ивановна)</w:t>
      </w:r>
    </w:p>
    <w:p w:rsidR="00E44C0D" w:rsidRPr="006B25DE" w:rsidRDefault="00E44C0D" w:rsidP="0034745D">
      <w:pPr>
        <w:pStyle w:val="NormalWeb"/>
        <w:numPr>
          <w:ilvl w:val="0"/>
          <w:numId w:val="4"/>
        </w:numPr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B25DE">
        <w:rPr>
          <w:color w:val="000000"/>
          <w:sz w:val="28"/>
          <w:szCs w:val="28"/>
        </w:rPr>
        <w:t>«Пейзаж»</w:t>
      </w:r>
      <w:r>
        <w:rPr>
          <w:color w:val="000000"/>
          <w:sz w:val="28"/>
          <w:szCs w:val="28"/>
        </w:rPr>
        <w:t>.</w:t>
      </w:r>
      <w:r w:rsidRPr="006B25DE">
        <w:rPr>
          <w:color w:val="000000"/>
          <w:sz w:val="28"/>
          <w:szCs w:val="28"/>
        </w:rPr>
        <w:t xml:space="preserve"> Исп. Москвичев Григорий (преп. Симонова Татьяна Робертовна)</w:t>
      </w:r>
    </w:p>
    <w:p w:rsidR="00E44C0D" w:rsidRDefault="00E44C0D" w:rsidP="0034745D">
      <w:pPr>
        <w:pStyle w:val="NormalWeb"/>
        <w:numPr>
          <w:ilvl w:val="0"/>
          <w:numId w:val="4"/>
        </w:numPr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B25DE">
        <w:rPr>
          <w:color w:val="000000"/>
          <w:sz w:val="28"/>
          <w:szCs w:val="28"/>
        </w:rPr>
        <w:t>«Играем вместе»</w:t>
      </w:r>
      <w:r>
        <w:rPr>
          <w:color w:val="000000"/>
          <w:sz w:val="28"/>
          <w:szCs w:val="28"/>
        </w:rPr>
        <w:t>.</w:t>
      </w:r>
      <w:r w:rsidRPr="006B25DE">
        <w:rPr>
          <w:color w:val="000000"/>
          <w:sz w:val="28"/>
          <w:szCs w:val="28"/>
        </w:rPr>
        <w:t xml:space="preserve"> Исп. Британчук Мария, Фролова Елизавета </w:t>
      </w:r>
    </w:p>
    <w:p w:rsidR="00E44C0D" w:rsidRPr="006B25DE" w:rsidRDefault="00E44C0D" w:rsidP="00725C7F">
      <w:pPr>
        <w:pStyle w:val="NormalWeb"/>
        <w:spacing w:before="0" w:beforeAutospacing="0" w:after="0" w:afterAutospacing="0"/>
        <w:ind w:left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</w:t>
      </w:r>
      <w:r w:rsidRPr="006B25DE">
        <w:rPr>
          <w:color w:val="000000"/>
          <w:sz w:val="28"/>
          <w:szCs w:val="28"/>
        </w:rPr>
        <w:t>(преп. Медведева Инна Владимировна, Лыткина Анжелика Евгеньевна)</w:t>
      </w:r>
    </w:p>
    <w:p w:rsidR="00E44C0D" w:rsidRDefault="00E44C0D" w:rsidP="0034745D">
      <w:pPr>
        <w:pStyle w:val="NormalWeb"/>
        <w:tabs>
          <w:tab w:val="num" w:pos="0"/>
        </w:tabs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9. </w:t>
      </w:r>
      <w:r w:rsidRPr="006B25DE">
        <w:rPr>
          <w:color w:val="000000"/>
          <w:sz w:val="28"/>
          <w:szCs w:val="28"/>
        </w:rPr>
        <w:t>Ст. В. Гудимова «Клоун Бим»</w:t>
      </w:r>
      <w:r>
        <w:rPr>
          <w:color w:val="000000"/>
          <w:sz w:val="28"/>
          <w:szCs w:val="28"/>
        </w:rPr>
        <w:t>.</w:t>
      </w:r>
      <w:r w:rsidRPr="006B25DE">
        <w:rPr>
          <w:color w:val="000000"/>
          <w:sz w:val="28"/>
          <w:szCs w:val="28"/>
        </w:rPr>
        <w:t xml:space="preserve"> Исп. Смирнов Руслан </w:t>
      </w:r>
    </w:p>
    <w:p w:rsidR="00E44C0D" w:rsidRPr="006B25DE" w:rsidRDefault="00E44C0D" w:rsidP="0034745D">
      <w:pPr>
        <w:pStyle w:val="NormalWeb"/>
        <w:tabs>
          <w:tab w:val="num" w:pos="0"/>
        </w:tabs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</w:t>
      </w:r>
      <w:r w:rsidRPr="006B25DE">
        <w:rPr>
          <w:color w:val="000000"/>
          <w:sz w:val="28"/>
          <w:szCs w:val="28"/>
        </w:rPr>
        <w:t>(преп. Гинзбург Вера Геннадьевна, конц. Симонова Татьяна Робертовна</w:t>
      </w:r>
      <w:r>
        <w:rPr>
          <w:color w:val="000000"/>
          <w:sz w:val="28"/>
          <w:szCs w:val="28"/>
        </w:rPr>
        <w:t>)</w:t>
      </w:r>
      <w:r w:rsidRPr="006B25DE">
        <w:rPr>
          <w:color w:val="000000"/>
          <w:sz w:val="28"/>
          <w:szCs w:val="28"/>
        </w:rPr>
        <w:t xml:space="preserve"> </w:t>
      </w:r>
    </w:p>
    <w:p w:rsidR="00E44C0D" w:rsidRDefault="00E44C0D" w:rsidP="0034745D">
      <w:pPr>
        <w:pStyle w:val="NormalWeb"/>
        <w:numPr>
          <w:ilvl w:val="0"/>
          <w:numId w:val="5"/>
        </w:numPr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Pr="006B25DE">
        <w:rPr>
          <w:color w:val="000000"/>
          <w:sz w:val="28"/>
          <w:szCs w:val="28"/>
        </w:rPr>
        <w:t>Сл.</w:t>
      </w:r>
      <w:r>
        <w:rPr>
          <w:color w:val="000000"/>
          <w:sz w:val="28"/>
          <w:szCs w:val="28"/>
        </w:rPr>
        <w:t xml:space="preserve"> </w:t>
      </w:r>
      <w:r w:rsidRPr="006B25DE">
        <w:rPr>
          <w:color w:val="000000"/>
          <w:sz w:val="28"/>
          <w:szCs w:val="28"/>
        </w:rPr>
        <w:t>И. Прудникова «Смоленск»</w:t>
      </w:r>
      <w:r>
        <w:rPr>
          <w:color w:val="000000"/>
          <w:sz w:val="28"/>
          <w:szCs w:val="28"/>
        </w:rPr>
        <w:t>. И</w:t>
      </w:r>
      <w:r w:rsidRPr="006B25DE">
        <w:rPr>
          <w:color w:val="000000"/>
          <w:sz w:val="28"/>
          <w:szCs w:val="28"/>
        </w:rPr>
        <w:t>сп. Качковская Дарья</w:t>
      </w:r>
    </w:p>
    <w:p w:rsidR="00E44C0D" w:rsidRPr="006B25DE" w:rsidRDefault="00E44C0D" w:rsidP="0034745D">
      <w:pPr>
        <w:pStyle w:val="NormalWeb"/>
        <w:tabs>
          <w:tab w:val="num" w:pos="0"/>
        </w:tabs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</w:t>
      </w:r>
      <w:r w:rsidRPr="006B25D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    </w:t>
      </w:r>
      <w:r w:rsidRPr="006B25DE">
        <w:rPr>
          <w:color w:val="000000"/>
          <w:sz w:val="28"/>
          <w:szCs w:val="28"/>
        </w:rPr>
        <w:t>(преп. Гинзбург Вера Геннадьевна, конц. Симонова Татьяна Робертовна)</w:t>
      </w:r>
    </w:p>
    <w:p w:rsidR="00E44C0D" w:rsidRDefault="00E44C0D" w:rsidP="0034745D">
      <w:pPr>
        <w:pStyle w:val="NormalWeb"/>
        <w:numPr>
          <w:ilvl w:val="0"/>
          <w:numId w:val="5"/>
        </w:numPr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Pr="006B25DE">
        <w:rPr>
          <w:color w:val="000000"/>
          <w:sz w:val="28"/>
          <w:szCs w:val="28"/>
        </w:rPr>
        <w:t>«Раздолье» из фортепианного цикла «Талашкино»</w:t>
      </w:r>
      <w:r>
        <w:rPr>
          <w:color w:val="000000"/>
          <w:sz w:val="28"/>
          <w:szCs w:val="28"/>
        </w:rPr>
        <w:t>.</w:t>
      </w:r>
      <w:r w:rsidRPr="006B25DE">
        <w:rPr>
          <w:color w:val="000000"/>
          <w:sz w:val="28"/>
          <w:szCs w:val="28"/>
        </w:rPr>
        <w:t xml:space="preserve"> Исп. Филиппова Варвара </w:t>
      </w:r>
      <w:r>
        <w:rPr>
          <w:color w:val="000000"/>
          <w:sz w:val="28"/>
          <w:szCs w:val="28"/>
        </w:rPr>
        <w:t xml:space="preserve">  </w:t>
      </w:r>
      <w:r w:rsidRPr="006B25DE">
        <w:rPr>
          <w:color w:val="000000"/>
          <w:sz w:val="28"/>
          <w:szCs w:val="28"/>
        </w:rPr>
        <w:t>(преп. Лыткина Анжелика Евгеньевна)</w:t>
      </w:r>
    </w:p>
    <w:p w:rsidR="00E44C0D" w:rsidRPr="008454F1" w:rsidRDefault="00E44C0D" w:rsidP="0034745D">
      <w:pPr>
        <w:pStyle w:val="NormalWeb"/>
        <w:numPr>
          <w:ilvl w:val="0"/>
          <w:numId w:val="5"/>
        </w:numPr>
        <w:spacing w:before="0" w:beforeAutospacing="0" w:after="0" w:afterAutospacing="0"/>
        <w:rPr>
          <w:color w:val="000000"/>
          <w:sz w:val="28"/>
          <w:szCs w:val="28"/>
        </w:rPr>
      </w:pPr>
      <w:r w:rsidRPr="008454F1">
        <w:rPr>
          <w:color w:val="000000"/>
          <w:sz w:val="28"/>
          <w:szCs w:val="28"/>
        </w:rPr>
        <w:t xml:space="preserve"> «Заяц» из музыкальной сказки «Лесное приключение» Исп. Исп. Дмитриева Евгения (преп. Алякринская Татьяна Валентиновна</w:t>
      </w:r>
      <w:r>
        <w:rPr>
          <w:color w:val="000000"/>
          <w:sz w:val="28"/>
          <w:szCs w:val="28"/>
        </w:rPr>
        <w:t>)</w:t>
      </w:r>
    </w:p>
    <w:p w:rsidR="00E44C0D" w:rsidRDefault="00E44C0D" w:rsidP="0034745D">
      <w:pPr>
        <w:pStyle w:val="NormalWeb"/>
        <w:tabs>
          <w:tab w:val="num" w:pos="0"/>
        </w:tabs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13. </w:t>
      </w:r>
      <w:r w:rsidRPr="006B25DE">
        <w:rPr>
          <w:color w:val="000000"/>
          <w:sz w:val="28"/>
          <w:szCs w:val="28"/>
        </w:rPr>
        <w:t>Ст. Г. Силачёвой «Белый вальс», ст. Н. Кеженова «Русская песня – живая</w:t>
      </w:r>
    </w:p>
    <w:p w:rsidR="00E44C0D" w:rsidRDefault="00E44C0D" w:rsidP="0034745D">
      <w:pPr>
        <w:pStyle w:val="NormalWeb"/>
        <w:tabs>
          <w:tab w:val="num" w:pos="0"/>
        </w:tabs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B25D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         </w:t>
      </w:r>
      <w:r w:rsidRPr="006B25DE">
        <w:rPr>
          <w:color w:val="000000"/>
          <w:sz w:val="28"/>
          <w:szCs w:val="28"/>
        </w:rPr>
        <w:t>душа»</w:t>
      </w:r>
      <w:r>
        <w:rPr>
          <w:color w:val="000000"/>
          <w:sz w:val="28"/>
          <w:szCs w:val="28"/>
        </w:rPr>
        <w:t xml:space="preserve">. </w:t>
      </w:r>
      <w:r w:rsidRPr="006B25DE">
        <w:rPr>
          <w:color w:val="000000"/>
          <w:sz w:val="28"/>
          <w:szCs w:val="28"/>
        </w:rPr>
        <w:t>Исп. Елена Васильевна Сомсико</w:t>
      </w:r>
      <w:r>
        <w:rPr>
          <w:color w:val="000000"/>
          <w:sz w:val="28"/>
          <w:szCs w:val="28"/>
        </w:rPr>
        <w:t>ва, конц. Симонова</w:t>
      </w:r>
      <w:r w:rsidRPr="006B25D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Татьяна</w:t>
      </w:r>
    </w:p>
    <w:p w:rsidR="00E44C0D" w:rsidRDefault="00E44C0D" w:rsidP="0034745D">
      <w:pPr>
        <w:pStyle w:val="NormalWeb"/>
        <w:tabs>
          <w:tab w:val="num" w:pos="0"/>
        </w:tabs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Робертовна</w:t>
      </w:r>
    </w:p>
    <w:p w:rsidR="00E44C0D" w:rsidRDefault="00E44C0D" w:rsidP="0034745D">
      <w:pPr>
        <w:pStyle w:val="NormalWeb"/>
        <w:tabs>
          <w:tab w:val="num" w:pos="0"/>
        </w:tabs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14. «</w:t>
      </w:r>
      <w:r w:rsidRPr="006B25DE">
        <w:rPr>
          <w:color w:val="000000"/>
          <w:sz w:val="28"/>
          <w:szCs w:val="28"/>
        </w:rPr>
        <w:t>Колдун»</w:t>
      </w:r>
      <w:r>
        <w:rPr>
          <w:color w:val="000000"/>
          <w:sz w:val="28"/>
          <w:szCs w:val="28"/>
        </w:rPr>
        <w:t>.</w:t>
      </w:r>
      <w:r w:rsidRPr="006B25DE">
        <w:rPr>
          <w:color w:val="000000"/>
          <w:sz w:val="28"/>
          <w:szCs w:val="28"/>
        </w:rPr>
        <w:t xml:space="preserve"> Исп. фортепианный дуэт: Алякринская Татьяна Валентиновна,</w:t>
      </w:r>
    </w:p>
    <w:p w:rsidR="00E44C0D" w:rsidRPr="006B25DE" w:rsidRDefault="00E44C0D" w:rsidP="0034745D">
      <w:pPr>
        <w:pStyle w:val="NormalWeb"/>
        <w:tabs>
          <w:tab w:val="num" w:pos="0"/>
        </w:tabs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</w:t>
      </w:r>
      <w:r w:rsidRPr="006B25DE">
        <w:rPr>
          <w:color w:val="000000"/>
          <w:sz w:val="28"/>
          <w:szCs w:val="28"/>
        </w:rPr>
        <w:t>Грешнова Мария Борисовна</w:t>
      </w:r>
    </w:p>
    <w:p w:rsidR="00E44C0D" w:rsidRDefault="00E44C0D" w:rsidP="0034745D">
      <w:pPr>
        <w:pStyle w:val="NormalWeb"/>
        <w:tabs>
          <w:tab w:val="num" w:pos="0"/>
        </w:tabs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15. </w:t>
      </w:r>
      <w:r w:rsidRPr="006B25DE">
        <w:rPr>
          <w:color w:val="000000"/>
          <w:sz w:val="28"/>
          <w:szCs w:val="28"/>
        </w:rPr>
        <w:t xml:space="preserve">Ст. И. Прудникова «Зимний вальс» Исп. Елена Сомсикова, </w:t>
      </w:r>
    </w:p>
    <w:p w:rsidR="00E44C0D" w:rsidRPr="006B25DE" w:rsidRDefault="00E44C0D" w:rsidP="0034745D">
      <w:pPr>
        <w:pStyle w:val="NormalWeb"/>
        <w:tabs>
          <w:tab w:val="num" w:pos="0"/>
        </w:tabs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конц. </w:t>
      </w:r>
      <w:r w:rsidRPr="006B25DE">
        <w:rPr>
          <w:color w:val="000000"/>
          <w:sz w:val="28"/>
          <w:szCs w:val="28"/>
        </w:rPr>
        <w:t>Симонова</w:t>
      </w:r>
      <w:r>
        <w:rPr>
          <w:color w:val="000000"/>
          <w:sz w:val="28"/>
          <w:szCs w:val="28"/>
        </w:rPr>
        <w:t xml:space="preserve"> Татьяна Робертовна</w:t>
      </w:r>
    </w:p>
    <w:p w:rsidR="00E44C0D" w:rsidRDefault="00E44C0D" w:rsidP="0034745D">
      <w:pPr>
        <w:pStyle w:val="NormalWeb"/>
        <w:tabs>
          <w:tab w:val="num" w:pos="0"/>
        </w:tabs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16. </w:t>
      </w:r>
      <w:r w:rsidRPr="006B25DE">
        <w:rPr>
          <w:color w:val="000000"/>
          <w:sz w:val="28"/>
          <w:szCs w:val="28"/>
        </w:rPr>
        <w:t xml:space="preserve">Ст. Т. Симоновой «Татьянин день» Исп. участники концерта, </w:t>
      </w:r>
    </w:p>
    <w:p w:rsidR="00E44C0D" w:rsidRPr="006B25DE" w:rsidRDefault="00E44C0D" w:rsidP="0034745D">
      <w:pPr>
        <w:pStyle w:val="NormalWeb"/>
        <w:tabs>
          <w:tab w:val="num" w:pos="0"/>
        </w:tabs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noProof/>
        </w:rPr>
        <w:pict>
          <v:shape id="_x0000_s1029" type="#_x0000_t75" alt="" style="position:absolute;left:0;text-align:left;margin-left:405pt;margin-top:10.2pt;width:49.05pt;height:47.45pt;z-index:251659264">
            <v:imagedata r:id="rId6" o:title=""/>
            <w10:wrap type="square"/>
          </v:shape>
        </w:pict>
      </w:r>
      <w:r>
        <w:rPr>
          <w:color w:val="000000"/>
          <w:sz w:val="28"/>
          <w:szCs w:val="28"/>
        </w:rPr>
        <w:t xml:space="preserve">           </w:t>
      </w:r>
      <w:r w:rsidRPr="006B25DE">
        <w:rPr>
          <w:color w:val="000000"/>
          <w:sz w:val="28"/>
          <w:szCs w:val="28"/>
        </w:rPr>
        <w:t>конц. Илларионова Ольга Николаевна</w:t>
      </w:r>
    </w:p>
    <w:p w:rsidR="00E44C0D" w:rsidRPr="0034745D" w:rsidRDefault="00E44C0D" w:rsidP="0034745D">
      <w:pPr>
        <w:pStyle w:val="NormalWeb"/>
        <w:tabs>
          <w:tab w:val="num" w:pos="0"/>
        </w:tabs>
        <w:spacing w:before="0" w:beforeAutospacing="0" w:after="0" w:afterAutospacing="0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</w:t>
      </w:r>
      <w:r w:rsidRPr="0034745D">
        <w:rPr>
          <w:b/>
          <w:color w:val="000000"/>
          <w:sz w:val="28"/>
          <w:szCs w:val="28"/>
        </w:rPr>
        <w:t>МУЗЫКА ТАТЬЯНЫ СИМОНОВОЙ</w:t>
      </w:r>
    </w:p>
    <w:p w:rsidR="00E44C0D" w:rsidRPr="0034745D" w:rsidRDefault="00E44C0D" w:rsidP="0034745D">
      <w:pPr>
        <w:pStyle w:val="NormalWeb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:rsidR="00E44C0D" w:rsidRPr="0034745D" w:rsidRDefault="00E44C0D" w:rsidP="0034745D">
      <w:pPr>
        <w:pStyle w:val="NormalWeb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34745D">
        <w:rPr>
          <w:b/>
          <w:color w:val="000000"/>
          <w:sz w:val="28"/>
          <w:szCs w:val="28"/>
        </w:rPr>
        <w:t xml:space="preserve">В творческой встрече-концерте принимают участие:  </w:t>
      </w:r>
    </w:p>
    <w:p w:rsidR="00E44C0D" w:rsidRDefault="00E44C0D" w:rsidP="009C20DD">
      <w:pPr>
        <w:spacing w:after="0"/>
        <w:rPr>
          <w:rFonts w:ascii="Times New Roman" w:hAnsi="Times New Roman"/>
          <w:b/>
          <w:sz w:val="36"/>
          <w:szCs w:val="36"/>
        </w:rPr>
      </w:pPr>
      <w:r w:rsidRPr="0034745D">
        <w:rPr>
          <w:rFonts w:ascii="Times New Roman" w:hAnsi="Times New Roman"/>
          <w:color w:val="000000"/>
          <w:sz w:val="28"/>
          <w:szCs w:val="28"/>
        </w:rPr>
        <w:t xml:space="preserve">музыковед Московской государственной филармонии </w:t>
      </w:r>
      <w:r w:rsidRPr="0034745D">
        <w:rPr>
          <w:rFonts w:ascii="Times New Roman" w:hAnsi="Times New Roman"/>
          <w:b/>
          <w:color w:val="000000"/>
          <w:sz w:val="28"/>
          <w:szCs w:val="28"/>
        </w:rPr>
        <w:t>Татьяна Юрьевна Васильева,</w:t>
      </w:r>
      <w:r w:rsidRPr="0034745D">
        <w:rPr>
          <w:rFonts w:ascii="Times New Roman" w:hAnsi="Times New Roman"/>
          <w:color w:val="000000"/>
          <w:sz w:val="28"/>
          <w:szCs w:val="28"/>
        </w:rPr>
        <w:t xml:space="preserve"> учащиеся и преподаватели ДМШ №1 им. М.И. Глинки, ДШИ им. М.А. Балакирева, ДМШ №5 им. В.П. Дубровского, ДШИ №8 им. Д.С. Русишвили</w:t>
      </w:r>
    </w:p>
    <w:p w:rsidR="00E44C0D" w:rsidRDefault="00E44C0D" w:rsidP="009C20DD">
      <w:pPr>
        <w:spacing w:after="0"/>
        <w:rPr>
          <w:rFonts w:ascii="Times New Roman" w:hAnsi="Times New Roman"/>
          <w:b/>
          <w:sz w:val="36"/>
          <w:szCs w:val="36"/>
        </w:rPr>
      </w:pPr>
    </w:p>
    <w:sectPr w:rsidR="00E44C0D" w:rsidSect="00725C7F">
      <w:pgSz w:w="11906" w:h="16838"/>
      <w:pgMar w:top="360" w:right="746" w:bottom="719" w:left="9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B3529C"/>
    <w:multiLevelType w:val="hybridMultilevel"/>
    <w:tmpl w:val="F726046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41D8410A"/>
    <w:multiLevelType w:val="hybridMultilevel"/>
    <w:tmpl w:val="51E054E4"/>
    <w:lvl w:ilvl="0" w:tplc="0419000F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4FD864AB"/>
    <w:multiLevelType w:val="hybridMultilevel"/>
    <w:tmpl w:val="CC3A6472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5CD642BD"/>
    <w:multiLevelType w:val="hybridMultilevel"/>
    <w:tmpl w:val="880A69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68BE06BE"/>
    <w:multiLevelType w:val="hybridMultilevel"/>
    <w:tmpl w:val="A55E7198"/>
    <w:lvl w:ilvl="0" w:tplc="60C26BA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22FEB"/>
    <w:rsid w:val="000F5053"/>
    <w:rsid w:val="00111040"/>
    <w:rsid w:val="001600A4"/>
    <w:rsid w:val="001C379C"/>
    <w:rsid w:val="00292182"/>
    <w:rsid w:val="002B079C"/>
    <w:rsid w:val="002C24FF"/>
    <w:rsid w:val="002C4FC5"/>
    <w:rsid w:val="00324897"/>
    <w:rsid w:val="0034745D"/>
    <w:rsid w:val="003524A3"/>
    <w:rsid w:val="00376F2F"/>
    <w:rsid w:val="003A0A0C"/>
    <w:rsid w:val="003E104E"/>
    <w:rsid w:val="0041137D"/>
    <w:rsid w:val="00412C37"/>
    <w:rsid w:val="00494DFD"/>
    <w:rsid w:val="004B403B"/>
    <w:rsid w:val="004F34C9"/>
    <w:rsid w:val="005326D3"/>
    <w:rsid w:val="005340A9"/>
    <w:rsid w:val="005724D3"/>
    <w:rsid w:val="00594AEF"/>
    <w:rsid w:val="005C1030"/>
    <w:rsid w:val="005C10BF"/>
    <w:rsid w:val="00616FEE"/>
    <w:rsid w:val="0064416F"/>
    <w:rsid w:val="006B25DE"/>
    <w:rsid w:val="00707726"/>
    <w:rsid w:val="00725C7F"/>
    <w:rsid w:val="007A719B"/>
    <w:rsid w:val="00822FEB"/>
    <w:rsid w:val="008454F1"/>
    <w:rsid w:val="00852109"/>
    <w:rsid w:val="00854180"/>
    <w:rsid w:val="00880A9D"/>
    <w:rsid w:val="0088496C"/>
    <w:rsid w:val="00895A03"/>
    <w:rsid w:val="00896D4A"/>
    <w:rsid w:val="008A358B"/>
    <w:rsid w:val="008B017C"/>
    <w:rsid w:val="008D1C2B"/>
    <w:rsid w:val="008F16EC"/>
    <w:rsid w:val="008F7914"/>
    <w:rsid w:val="009436F8"/>
    <w:rsid w:val="009A4057"/>
    <w:rsid w:val="009A4776"/>
    <w:rsid w:val="009B03C1"/>
    <w:rsid w:val="009C0DEC"/>
    <w:rsid w:val="009C20DD"/>
    <w:rsid w:val="009E3147"/>
    <w:rsid w:val="00A42FCD"/>
    <w:rsid w:val="00A44359"/>
    <w:rsid w:val="00B14FC6"/>
    <w:rsid w:val="00B515F5"/>
    <w:rsid w:val="00B6261B"/>
    <w:rsid w:val="00BA3DAB"/>
    <w:rsid w:val="00BD6986"/>
    <w:rsid w:val="00C1010C"/>
    <w:rsid w:val="00C72026"/>
    <w:rsid w:val="00C74621"/>
    <w:rsid w:val="00CB011D"/>
    <w:rsid w:val="00CF31C0"/>
    <w:rsid w:val="00D1355F"/>
    <w:rsid w:val="00D25F4A"/>
    <w:rsid w:val="00D46A25"/>
    <w:rsid w:val="00D52670"/>
    <w:rsid w:val="00DB5860"/>
    <w:rsid w:val="00E061A7"/>
    <w:rsid w:val="00E42103"/>
    <w:rsid w:val="00E42107"/>
    <w:rsid w:val="00E44C0D"/>
    <w:rsid w:val="00E85A2C"/>
    <w:rsid w:val="00E86364"/>
    <w:rsid w:val="00EE5609"/>
    <w:rsid w:val="00F058A5"/>
    <w:rsid w:val="00F2584F"/>
    <w:rsid w:val="00F96836"/>
    <w:rsid w:val="00FA5099"/>
    <w:rsid w:val="00FC3111"/>
    <w:rsid w:val="00FE37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1040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34745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s://catherineasquithgallery.com/uploads/posts/2021-03/1614552825_36-p-kartinki-snezhinki-na-belom-fone-39.jp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117</TotalTime>
  <Pages>2</Pages>
  <Words>384</Words>
  <Characters>2193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111</cp:lastModifiedBy>
  <cp:revision>10</cp:revision>
  <cp:lastPrinted>2023-01-22T08:21:00Z</cp:lastPrinted>
  <dcterms:created xsi:type="dcterms:W3CDTF">2022-12-07T14:32:00Z</dcterms:created>
  <dcterms:modified xsi:type="dcterms:W3CDTF">2023-01-22T08:42:00Z</dcterms:modified>
</cp:coreProperties>
</file>