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                     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>№1 (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27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 xml:space="preserve">.02 – 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4</w:t>
      </w:r>
      <w:r w:rsidRPr="00DD7A4B">
        <w:rPr>
          <w:rFonts w:ascii="Calibri" w:eastAsia="Calibri" w:hAnsi="Calibri"/>
          <w:b/>
          <w:sz w:val="28"/>
          <w:szCs w:val="28"/>
          <w:lang w:eastAsia="en-US"/>
        </w:rPr>
        <w:t>.03)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3(5) СО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1.Классная работа: Тема: «Транспозиция»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2.Домашняя работа: 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а) Р. т. стр.10(8), 14(10а)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в) К.Ф.№ 299-проанализируйте, выучите наизусть.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 w:rsidRPr="00DD7A4B">
        <w:rPr>
          <w:rFonts w:ascii="Calibri" w:eastAsia="Calibri" w:hAnsi="Calibri"/>
          <w:b/>
          <w:sz w:val="28"/>
          <w:szCs w:val="28"/>
          <w:lang w:eastAsia="en-US"/>
        </w:rPr>
        <w:t xml:space="preserve">  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  №2 (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6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 xml:space="preserve">.03 – 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11</w:t>
      </w:r>
      <w:r w:rsidRPr="00DD7A4B">
        <w:rPr>
          <w:rFonts w:ascii="Calibri" w:eastAsia="Calibri" w:hAnsi="Calibri"/>
          <w:b/>
          <w:sz w:val="28"/>
          <w:szCs w:val="28"/>
          <w:lang w:eastAsia="en-US"/>
        </w:rPr>
        <w:t>.03 )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1.Классная работа: Тема</w:t>
      </w:r>
      <w:r w:rsidR="00C029C5">
        <w:rPr>
          <w:rFonts w:ascii="Calibri" w:eastAsia="Calibri" w:hAnsi="Calibri"/>
          <w:sz w:val="28"/>
          <w:szCs w:val="28"/>
          <w:lang w:eastAsia="en-US"/>
        </w:rPr>
        <w:t xml:space="preserve"> «ув</w:t>
      </w:r>
      <w:proofErr w:type="gramStart"/>
      <w:r w:rsidR="00C029C5">
        <w:rPr>
          <w:rFonts w:ascii="Calibri" w:eastAsia="Calibri" w:hAnsi="Calibri"/>
          <w:sz w:val="28"/>
          <w:szCs w:val="28"/>
          <w:lang w:eastAsia="en-US"/>
        </w:rPr>
        <w:t>2 ,</w:t>
      </w:r>
      <w:proofErr w:type="gramEnd"/>
      <w:r w:rsidR="00C029C5">
        <w:rPr>
          <w:rFonts w:ascii="Calibri" w:eastAsia="Calibri" w:hAnsi="Calibri"/>
          <w:sz w:val="28"/>
          <w:szCs w:val="28"/>
          <w:lang w:eastAsia="en-US"/>
        </w:rPr>
        <w:t xml:space="preserve"> у</w:t>
      </w:r>
      <w:r w:rsidRPr="00DD7A4B">
        <w:rPr>
          <w:rFonts w:ascii="Calibri" w:eastAsia="Calibri" w:hAnsi="Calibri"/>
          <w:sz w:val="28"/>
          <w:szCs w:val="28"/>
          <w:lang w:eastAsia="en-US"/>
        </w:rPr>
        <w:t>м7</w:t>
      </w:r>
      <w:r w:rsidR="00C029C5">
        <w:rPr>
          <w:rFonts w:ascii="Calibri" w:eastAsia="Calibri" w:hAnsi="Calibri"/>
          <w:sz w:val="28"/>
          <w:szCs w:val="28"/>
          <w:lang w:eastAsia="en-US"/>
        </w:rPr>
        <w:t>»</w:t>
      </w: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в гармоническом миноре (теория)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2.Домашняя работа: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 а) Рабочая тетрадь стр. 17(9), 29(1а)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 б) К.Ф.№ 310 разобрать, проставить ступени.</w:t>
      </w:r>
    </w:p>
    <w:p w:rsidR="00DD7A4B" w:rsidRDefault="00DD7A4B" w:rsidP="00DD7A4B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 w:rsidRPr="00DD7A4B"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</w:t>
      </w:r>
    </w:p>
    <w:p w:rsidR="00DD7A4B" w:rsidRDefault="00DD7A4B" w:rsidP="00DD7A4B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                        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>№3 (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13</w:t>
      </w:r>
      <w:r w:rsidR="00A97CD3">
        <w:rPr>
          <w:rFonts w:ascii="Calibri" w:eastAsia="Calibri" w:hAnsi="Calibri"/>
          <w:b/>
          <w:sz w:val="28"/>
          <w:szCs w:val="28"/>
          <w:lang w:eastAsia="en-US"/>
        </w:rPr>
        <w:t xml:space="preserve">.03 – </w:t>
      </w:r>
      <w:r w:rsidR="00070FA7">
        <w:rPr>
          <w:rFonts w:ascii="Calibri" w:eastAsia="Calibri" w:hAnsi="Calibri"/>
          <w:b/>
          <w:sz w:val="28"/>
          <w:szCs w:val="28"/>
          <w:lang w:eastAsia="en-US"/>
        </w:rPr>
        <w:t>18</w:t>
      </w:r>
      <w:bookmarkStart w:id="0" w:name="_GoBack"/>
      <w:bookmarkEnd w:id="0"/>
      <w:r w:rsidRPr="00DD7A4B">
        <w:rPr>
          <w:rFonts w:ascii="Calibri" w:eastAsia="Calibri" w:hAnsi="Calibri"/>
          <w:b/>
          <w:sz w:val="28"/>
          <w:szCs w:val="28"/>
          <w:lang w:eastAsia="en-US"/>
        </w:rPr>
        <w:t>.03)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1.Классная работа: Контрольный урок по темам: «Интервалы в ладу. Главные трезвучия лада и их обращения»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2.Домашняя работа: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а) Рабочая тетрадь стр.20(27а), 24(5)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 w:rsidRPr="00DD7A4B">
        <w:rPr>
          <w:rFonts w:ascii="Calibri" w:eastAsia="Calibri" w:hAnsi="Calibri"/>
          <w:sz w:val="28"/>
          <w:szCs w:val="28"/>
          <w:lang w:eastAsia="en-US"/>
        </w:rPr>
        <w:t>б) К.Ф. №343 – проанализируйте, пойте с тактированием.</w:t>
      </w:r>
    </w:p>
    <w:p w:rsidR="00DD7A4B" w:rsidRPr="00DD7A4B" w:rsidRDefault="00DD7A4B" w:rsidP="00DD7A4B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</w:p>
    <w:p w:rsidR="00624679" w:rsidRDefault="00DD7A4B" w:rsidP="00DD7A4B">
      <w:r w:rsidRPr="00DD7A4B">
        <w:rPr>
          <w:rFonts w:ascii="Calibri" w:eastAsia="Calibri" w:hAnsi="Calibri"/>
          <w:sz w:val="28"/>
          <w:szCs w:val="28"/>
          <w:lang w:eastAsia="en-US"/>
        </w:rPr>
        <w:t xml:space="preserve">           </w:t>
      </w:r>
    </w:p>
    <w:sectPr w:rsidR="00624679" w:rsidSect="002D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57132"/>
    <w:multiLevelType w:val="hybridMultilevel"/>
    <w:tmpl w:val="1DFA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63E14"/>
    <w:multiLevelType w:val="hybridMultilevel"/>
    <w:tmpl w:val="17B0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D0D"/>
    <w:rsid w:val="00070FA7"/>
    <w:rsid w:val="002C1A19"/>
    <w:rsid w:val="002D1F9F"/>
    <w:rsid w:val="003E7736"/>
    <w:rsid w:val="00410D0D"/>
    <w:rsid w:val="004F3C3F"/>
    <w:rsid w:val="00624679"/>
    <w:rsid w:val="00803762"/>
    <w:rsid w:val="008200DB"/>
    <w:rsid w:val="00A97CD3"/>
    <w:rsid w:val="00AC2520"/>
    <w:rsid w:val="00C029C5"/>
    <w:rsid w:val="00D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D642C-8E54-4C05-820B-0D2A0790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C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11</cp:revision>
  <dcterms:created xsi:type="dcterms:W3CDTF">2020-04-09T21:03:00Z</dcterms:created>
  <dcterms:modified xsi:type="dcterms:W3CDTF">2023-02-27T18:54:00Z</dcterms:modified>
</cp:coreProperties>
</file>