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D2EC5" w:rsidRPr="00CD2EC5" w:rsidRDefault="00CD2EC5" w:rsidP="00CD2EC5">
      <w:pPr>
        <w:tabs>
          <w:tab w:val="left" w:pos="720"/>
        </w:tabs>
        <w:spacing w:after="0" w:line="240" w:lineRule="auto"/>
        <w:rPr>
          <w:rFonts w:ascii="Times New Roman" w:eastAsia="Times New Roman" w:hAnsi="Times New Roman" w:cs="Times New Roman"/>
          <w:b/>
          <w:sz w:val="32"/>
          <w:szCs w:val="32"/>
        </w:rPr>
      </w:pPr>
      <w:r w:rsidRPr="00CD2EC5">
        <w:rPr>
          <w:rFonts w:ascii="Times New Roman" w:eastAsia="Times New Roman" w:hAnsi="Times New Roman" w:cs="Times New Roman"/>
          <w:b/>
          <w:sz w:val="32"/>
          <w:szCs w:val="32"/>
        </w:rPr>
        <w:tab/>
        <w:t>«СОЛЬФЕДЖИО» 6(8)</w:t>
      </w:r>
    </w:p>
    <w:p w:rsidR="00CD2EC5" w:rsidRPr="00CD2EC5" w:rsidRDefault="00CD2EC5" w:rsidP="00CD2EC5">
      <w:pPr>
        <w:spacing w:after="0" w:line="240" w:lineRule="auto"/>
        <w:rPr>
          <w:rFonts w:ascii="Times New Roman" w:eastAsia="Times New Roman" w:hAnsi="Times New Roman" w:cs="Times New Roman"/>
          <w:b/>
          <w:sz w:val="32"/>
          <w:szCs w:val="32"/>
        </w:rPr>
      </w:pPr>
    </w:p>
    <w:p w:rsidR="00CD2EC5" w:rsidRPr="00CD2EC5" w:rsidRDefault="00CD2EC5" w:rsidP="00CD2EC5">
      <w:pPr>
        <w:spacing w:after="0" w:line="240" w:lineRule="auto"/>
        <w:rPr>
          <w:rFonts w:ascii="Times New Roman" w:eastAsia="Times New Roman" w:hAnsi="Times New Roman" w:cs="Times New Roman"/>
          <w:sz w:val="32"/>
          <w:szCs w:val="32"/>
        </w:rPr>
      </w:pPr>
      <w:r w:rsidRPr="00CD2EC5">
        <w:rPr>
          <w:rFonts w:ascii="Times New Roman" w:eastAsia="Times New Roman" w:hAnsi="Times New Roman" w:cs="Times New Roman"/>
          <w:b/>
          <w:sz w:val="32"/>
          <w:szCs w:val="32"/>
        </w:rPr>
        <w:t>Занятие № 1 (01.12-05.12)</w:t>
      </w:r>
    </w:p>
    <w:p w:rsidR="00CD2EC5" w:rsidRPr="00CD2EC5" w:rsidRDefault="00CD2EC5" w:rsidP="00CD2EC5">
      <w:pPr>
        <w:spacing w:after="0" w:line="240" w:lineRule="auto"/>
        <w:rPr>
          <w:rFonts w:ascii="Times New Roman" w:eastAsia="Times New Roman" w:hAnsi="Times New Roman" w:cs="Times New Roman"/>
          <w:sz w:val="32"/>
          <w:szCs w:val="32"/>
        </w:rPr>
      </w:pPr>
      <w:r w:rsidRPr="00CD2EC5">
        <w:rPr>
          <w:rFonts w:ascii="Times New Roman" w:eastAsia="Times New Roman" w:hAnsi="Times New Roman" w:cs="Times New Roman"/>
          <w:sz w:val="32"/>
          <w:szCs w:val="32"/>
        </w:rPr>
        <w:t>Тема урока: тональность соль-бемоль мажор</w:t>
      </w:r>
    </w:p>
    <w:p w:rsidR="00CD2EC5" w:rsidRPr="00CD2EC5" w:rsidRDefault="00CD2EC5" w:rsidP="00CD2EC5">
      <w:pPr>
        <w:spacing w:after="0" w:line="240" w:lineRule="auto"/>
        <w:rPr>
          <w:rFonts w:ascii="Times New Roman" w:eastAsia="Times New Roman" w:hAnsi="Times New Roman" w:cs="Times New Roman"/>
          <w:sz w:val="32"/>
          <w:szCs w:val="32"/>
        </w:rPr>
      </w:pPr>
      <w:r w:rsidRPr="00CD2EC5">
        <w:rPr>
          <w:rFonts w:ascii="Times New Roman" w:eastAsia="Times New Roman" w:hAnsi="Times New Roman" w:cs="Times New Roman"/>
          <w:sz w:val="32"/>
          <w:szCs w:val="32"/>
        </w:rPr>
        <w:t>1</w:t>
      </w:r>
      <w:r w:rsidRPr="00CD2EC5">
        <w:rPr>
          <w:rFonts w:ascii="Times New Roman" w:eastAsia="Times New Roman" w:hAnsi="Times New Roman" w:cs="Times New Roman"/>
          <w:b/>
          <w:sz w:val="32"/>
          <w:szCs w:val="32"/>
        </w:rPr>
        <w:t>.Классная работа</w:t>
      </w:r>
    </w:p>
    <w:p w:rsidR="00CD2EC5" w:rsidRPr="00CD2EC5" w:rsidRDefault="00CD2EC5" w:rsidP="00CD2EC5">
      <w:pPr>
        <w:spacing w:after="0" w:line="240" w:lineRule="auto"/>
        <w:rPr>
          <w:rFonts w:ascii="Times New Roman" w:eastAsia="Times New Roman" w:hAnsi="Times New Roman" w:cs="Times New Roman"/>
          <w:sz w:val="32"/>
          <w:szCs w:val="32"/>
        </w:rPr>
      </w:pPr>
      <w:r w:rsidRPr="00CD2EC5">
        <w:rPr>
          <w:rFonts w:ascii="Times New Roman" w:eastAsia="Times New Roman" w:hAnsi="Times New Roman" w:cs="Times New Roman"/>
          <w:sz w:val="32"/>
          <w:szCs w:val="32"/>
        </w:rPr>
        <w:t>а) построение натурального, гармонического звукоряда.</w:t>
      </w:r>
    </w:p>
    <w:p w:rsidR="00CD2EC5" w:rsidRPr="00CD2EC5" w:rsidRDefault="00CD2EC5" w:rsidP="00CD2EC5">
      <w:pPr>
        <w:spacing w:after="0" w:line="240" w:lineRule="auto"/>
        <w:rPr>
          <w:rFonts w:ascii="Times New Roman" w:eastAsia="Times New Roman" w:hAnsi="Times New Roman" w:cs="Times New Roman"/>
          <w:sz w:val="32"/>
          <w:szCs w:val="32"/>
        </w:rPr>
      </w:pPr>
      <w:r w:rsidRPr="00CD2EC5">
        <w:rPr>
          <w:rFonts w:ascii="Times New Roman" w:eastAsia="Times New Roman" w:hAnsi="Times New Roman" w:cs="Times New Roman"/>
          <w:sz w:val="32"/>
          <w:szCs w:val="32"/>
        </w:rPr>
        <w:t>Тритонов</w:t>
      </w:r>
      <w:proofErr w:type="gramStart"/>
      <w:r w:rsidRPr="00CD2EC5">
        <w:rPr>
          <w:rFonts w:ascii="Times New Roman" w:eastAsia="Times New Roman" w:hAnsi="Times New Roman" w:cs="Times New Roman"/>
          <w:sz w:val="32"/>
          <w:szCs w:val="32"/>
        </w:rPr>
        <w:t>.</w:t>
      </w:r>
      <w:proofErr w:type="gramEnd"/>
      <w:r w:rsidRPr="00CD2EC5">
        <w:rPr>
          <w:rFonts w:ascii="Times New Roman" w:eastAsia="Times New Roman" w:hAnsi="Times New Roman" w:cs="Times New Roman"/>
          <w:sz w:val="32"/>
          <w:szCs w:val="32"/>
        </w:rPr>
        <w:t xml:space="preserve"> </w:t>
      </w:r>
      <w:proofErr w:type="gramStart"/>
      <w:r w:rsidRPr="00CD2EC5">
        <w:rPr>
          <w:rFonts w:ascii="Times New Roman" w:eastAsia="Times New Roman" w:hAnsi="Times New Roman" w:cs="Times New Roman"/>
          <w:sz w:val="32"/>
          <w:szCs w:val="32"/>
        </w:rPr>
        <w:t>н</w:t>
      </w:r>
      <w:proofErr w:type="gramEnd"/>
      <w:r w:rsidRPr="00CD2EC5">
        <w:rPr>
          <w:rFonts w:ascii="Times New Roman" w:eastAsia="Times New Roman" w:hAnsi="Times New Roman" w:cs="Times New Roman"/>
          <w:sz w:val="32"/>
          <w:szCs w:val="32"/>
        </w:rPr>
        <w:t>атурального, гармонического лада</w:t>
      </w:r>
    </w:p>
    <w:p w:rsidR="00CD2EC5" w:rsidRPr="00CD2EC5" w:rsidRDefault="00CD2EC5" w:rsidP="00CD2EC5">
      <w:pPr>
        <w:spacing w:after="0" w:line="240" w:lineRule="auto"/>
        <w:rPr>
          <w:rFonts w:ascii="Times New Roman" w:eastAsia="Times New Roman" w:hAnsi="Times New Roman" w:cs="Times New Roman"/>
          <w:sz w:val="32"/>
          <w:szCs w:val="32"/>
        </w:rPr>
      </w:pPr>
      <w:r w:rsidRPr="00CD2EC5">
        <w:rPr>
          <w:rFonts w:ascii="Times New Roman" w:eastAsia="Times New Roman" w:hAnsi="Times New Roman" w:cs="Times New Roman"/>
          <w:sz w:val="32"/>
          <w:szCs w:val="32"/>
        </w:rPr>
        <w:t>б) Чтение с листа К.Ф. № 535,537,539</w:t>
      </w:r>
    </w:p>
    <w:p w:rsidR="00CD2EC5" w:rsidRPr="00CD2EC5" w:rsidRDefault="00CD2EC5" w:rsidP="00CD2EC5">
      <w:pPr>
        <w:spacing w:after="0" w:line="240" w:lineRule="auto"/>
        <w:rPr>
          <w:rFonts w:ascii="Times New Roman" w:eastAsia="Times New Roman" w:hAnsi="Times New Roman" w:cs="Times New Roman"/>
          <w:sz w:val="32"/>
          <w:szCs w:val="32"/>
        </w:rPr>
      </w:pPr>
      <w:r w:rsidRPr="00CD2EC5">
        <w:rPr>
          <w:rFonts w:ascii="Times New Roman" w:eastAsia="Times New Roman" w:hAnsi="Times New Roman" w:cs="Times New Roman"/>
          <w:sz w:val="32"/>
          <w:szCs w:val="32"/>
        </w:rPr>
        <w:t>в) Слуховой анализ (интервальные</w:t>
      </w:r>
      <w:proofErr w:type="gramStart"/>
      <w:r w:rsidRPr="00CD2EC5">
        <w:rPr>
          <w:rFonts w:ascii="Times New Roman" w:eastAsia="Times New Roman" w:hAnsi="Times New Roman" w:cs="Times New Roman"/>
          <w:sz w:val="32"/>
          <w:szCs w:val="32"/>
        </w:rPr>
        <w:t xml:space="preserve"> ,</w:t>
      </w:r>
      <w:proofErr w:type="gramEnd"/>
      <w:r w:rsidRPr="00CD2EC5">
        <w:rPr>
          <w:rFonts w:ascii="Times New Roman" w:eastAsia="Times New Roman" w:hAnsi="Times New Roman" w:cs="Times New Roman"/>
          <w:sz w:val="32"/>
          <w:szCs w:val="32"/>
        </w:rPr>
        <w:t>аккордовые цепочки</w:t>
      </w:r>
    </w:p>
    <w:p w:rsidR="00CD2EC5" w:rsidRPr="00CD2EC5" w:rsidRDefault="00CD2EC5" w:rsidP="00CD2EC5">
      <w:pPr>
        <w:spacing w:after="0" w:line="240" w:lineRule="auto"/>
        <w:rPr>
          <w:rFonts w:ascii="Times New Roman" w:eastAsia="Times New Roman" w:hAnsi="Times New Roman" w:cs="Times New Roman"/>
          <w:sz w:val="32"/>
          <w:szCs w:val="32"/>
        </w:rPr>
      </w:pPr>
      <w:r w:rsidRPr="00CD2EC5">
        <w:rPr>
          <w:rFonts w:ascii="Times New Roman" w:eastAsia="Times New Roman" w:hAnsi="Times New Roman" w:cs="Times New Roman"/>
          <w:sz w:val="32"/>
          <w:szCs w:val="32"/>
        </w:rPr>
        <w:t>гармонического мажора)</w:t>
      </w:r>
    </w:p>
    <w:p w:rsidR="00CD2EC5" w:rsidRPr="00CD2EC5" w:rsidRDefault="00CD2EC5" w:rsidP="00CD2EC5">
      <w:pPr>
        <w:spacing w:after="0" w:line="240" w:lineRule="auto"/>
        <w:rPr>
          <w:rFonts w:ascii="Times New Roman" w:eastAsia="Times New Roman" w:hAnsi="Times New Roman" w:cs="Times New Roman"/>
          <w:sz w:val="32"/>
          <w:szCs w:val="32"/>
        </w:rPr>
      </w:pPr>
      <w:r w:rsidRPr="00CD2EC5">
        <w:rPr>
          <w:rFonts w:ascii="Times New Roman" w:eastAsia="Times New Roman" w:hAnsi="Times New Roman" w:cs="Times New Roman"/>
          <w:sz w:val="32"/>
          <w:szCs w:val="32"/>
        </w:rPr>
        <w:t>2.</w:t>
      </w:r>
      <w:r w:rsidRPr="00CD2EC5">
        <w:rPr>
          <w:rFonts w:ascii="Times New Roman" w:eastAsia="Times New Roman" w:hAnsi="Times New Roman" w:cs="Times New Roman"/>
          <w:b/>
          <w:sz w:val="32"/>
          <w:szCs w:val="32"/>
        </w:rPr>
        <w:t>Домашнее задание</w:t>
      </w:r>
      <w:r w:rsidRPr="00CD2EC5">
        <w:rPr>
          <w:rFonts w:ascii="Times New Roman" w:eastAsia="Times New Roman" w:hAnsi="Times New Roman" w:cs="Times New Roman"/>
          <w:sz w:val="32"/>
          <w:szCs w:val="32"/>
        </w:rPr>
        <w:t>: КФ №534,,537...РТ стр. 28 (з. 10)</w:t>
      </w:r>
    </w:p>
    <w:p w:rsidR="00CD2EC5" w:rsidRPr="00CD2EC5" w:rsidRDefault="00CD2EC5" w:rsidP="00CD2EC5">
      <w:pPr>
        <w:spacing w:after="0" w:line="240" w:lineRule="auto"/>
        <w:rPr>
          <w:rFonts w:ascii="Times New Roman" w:eastAsia="Times New Roman" w:hAnsi="Times New Roman" w:cs="Times New Roman"/>
          <w:sz w:val="32"/>
          <w:szCs w:val="32"/>
        </w:rPr>
      </w:pPr>
    </w:p>
    <w:p w:rsidR="00CD2EC5" w:rsidRPr="00CD2EC5" w:rsidRDefault="00CD2EC5" w:rsidP="00CD2EC5">
      <w:pPr>
        <w:spacing w:after="0" w:line="240" w:lineRule="auto"/>
        <w:rPr>
          <w:rFonts w:ascii="Times New Roman" w:eastAsia="Times New Roman" w:hAnsi="Times New Roman" w:cs="Times New Roman"/>
          <w:sz w:val="32"/>
          <w:szCs w:val="32"/>
        </w:rPr>
      </w:pPr>
      <w:r w:rsidRPr="00CD2EC5">
        <w:rPr>
          <w:rFonts w:ascii="Times New Roman" w:eastAsia="Times New Roman" w:hAnsi="Times New Roman" w:cs="Times New Roman"/>
          <w:b/>
          <w:sz w:val="32"/>
          <w:szCs w:val="32"/>
        </w:rPr>
        <w:t>Занятие № 2 (07.12-12.12</w:t>
      </w:r>
      <w:r w:rsidRPr="00CD2EC5">
        <w:rPr>
          <w:rFonts w:ascii="Times New Roman" w:eastAsia="Times New Roman" w:hAnsi="Times New Roman" w:cs="Times New Roman"/>
          <w:sz w:val="32"/>
          <w:szCs w:val="32"/>
        </w:rPr>
        <w:t>)</w:t>
      </w:r>
    </w:p>
    <w:p w:rsidR="00CD2EC5" w:rsidRPr="00CD2EC5" w:rsidRDefault="00CD2EC5" w:rsidP="00CD2EC5">
      <w:pPr>
        <w:spacing w:after="0" w:line="240" w:lineRule="auto"/>
        <w:rPr>
          <w:rFonts w:ascii="Times New Roman" w:eastAsia="Times New Roman" w:hAnsi="Times New Roman" w:cs="Times New Roman"/>
          <w:sz w:val="32"/>
          <w:szCs w:val="32"/>
        </w:rPr>
      </w:pPr>
      <w:r w:rsidRPr="00CD2EC5">
        <w:rPr>
          <w:rFonts w:ascii="Times New Roman" w:eastAsia="Times New Roman" w:hAnsi="Times New Roman" w:cs="Times New Roman"/>
          <w:sz w:val="32"/>
          <w:szCs w:val="32"/>
        </w:rPr>
        <w:t xml:space="preserve">Тема урока: тональность ми </w:t>
      </w:r>
      <w:proofErr w:type="gramStart"/>
      <w:r w:rsidRPr="00CD2EC5">
        <w:rPr>
          <w:rFonts w:ascii="Times New Roman" w:eastAsia="Times New Roman" w:hAnsi="Times New Roman" w:cs="Times New Roman"/>
          <w:sz w:val="32"/>
          <w:szCs w:val="32"/>
        </w:rPr>
        <w:t>-б</w:t>
      </w:r>
      <w:proofErr w:type="gramEnd"/>
      <w:r w:rsidRPr="00CD2EC5">
        <w:rPr>
          <w:rFonts w:ascii="Times New Roman" w:eastAsia="Times New Roman" w:hAnsi="Times New Roman" w:cs="Times New Roman"/>
          <w:sz w:val="32"/>
          <w:szCs w:val="32"/>
        </w:rPr>
        <w:t xml:space="preserve">емоль минор </w:t>
      </w:r>
    </w:p>
    <w:p w:rsidR="00CD2EC5" w:rsidRPr="00CD2EC5" w:rsidRDefault="00CD2EC5" w:rsidP="00CD2EC5">
      <w:pPr>
        <w:spacing w:after="0" w:line="240" w:lineRule="auto"/>
        <w:rPr>
          <w:rFonts w:ascii="Times New Roman" w:eastAsia="Times New Roman" w:hAnsi="Times New Roman" w:cs="Times New Roman"/>
          <w:sz w:val="32"/>
          <w:szCs w:val="32"/>
        </w:rPr>
      </w:pPr>
      <w:r w:rsidRPr="00CD2EC5">
        <w:rPr>
          <w:rFonts w:ascii="Times New Roman" w:eastAsia="Times New Roman" w:hAnsi="Times New Roman" w:cs="Times New Roman"/>
          <w:sz w:val="32"/>
          <w:szCs w:val="32"/>
        </w:rPr>
        <w:t>1.</w:t>
      </w:r>
      <w:r w:rsidRPr="00CD2EC5">
        <w:rPr>
          <w:rFonts w:ascii="Times New Roman" w:eastAsia="Times New Roman" w:hAnsi="Times New Roman" w:cs="Times New Roman"/>
          <w:b/>
          <w:sz w:val="32"/>
          <w:szCs w:val="32"/>
        </w:rPr>
        <w:t>Классная работа</w:t>
      </w:r>
    </w:p>
    <w:p w:rsidR="00CD2EC5" w:rsidRPr="00CD2EC5" w:rsidRDefault="00CD2EC5" w:rsidP="00CD2EC5">
      <w:pPr>
        <w:spacing w:after="0" w:line="240" w:lineRule="auto"/>
        <w:rPr>
          <w:rFonts w:ascii="Times New Roman" w:eastAsia="Times New Roman" w:hAnsi="Times New Roman" w:cs="Times New Roman"/>
          <w:sz w:val="32"/>
          <w:szCs w:val="32"/>
        </w:rPr>
      </w:pPr>
      <w:r w:rsidRPr="00CD2EC5">
        <w:rPr>
          <w:rFonts w:ascii="Times New Roman" w:eastAsia="Times New Roman" w:hAnsi="Times New Roman" w:cs="Times New Roman"/>
          <w:sz w:val="32"/>
          <w:szCs w:val="32"/>
        </w:rPr>
        <w:t>а) построение звукоряда натурального, гармонического  вида</w:t>
      </w:r>
    </w:p>
    <w:p w:rsidR="00CD2EC5" w:rsidRPr="00CD2EC5" w:rsidRDefault="00CD2EC5" w:rsidP="00CD2EC5">
      <w:pPr>
        <w:spacing w:after="0" w:line="240" w:lineRule="auto"/>
        <w:rPr>
          <w:rFonts w:ascii="Times New Roman" w:eastAsia="Times New Roman" w:hAnsi="Times New Roman" w:cs="Times New Roman"/>
          <w:sz w:val="32"/>
          <w:szCs w:val="32"/>
        </w:rPr>
      </w:pPr>
      <w:r w:rsidRPr="00CD2EC5">
        <w:rPr>
          <w:rFonts w:ascii="Times New Roman" w:eastAsia="Times New Roman" w:hAnsi="Times New Roman" w:cs="Times New Roman"/>
          <w:sz w:val="32"/>
          <w:szCs w:val="32"/>
        </w:rPr>
        <w:t>б) Чтение с листа К.Ф. 542,541.544</w:t>
      </w:r>
    </w:p>
    <w:p w:rsidR="00CD2EC5" w:rsidRPr="00CD2EC5" w:rsidRDefault="00CD2EC5" w:rsidP="00CD2EC5">
      <w:pPr>
        <w:spacing w:after="0" w:line="240" w:lineRule="auto"/>
        <w:rPr>
          <w:rFonts w:ascii="Times New Roman" w:eastAsia="Times New Roman" w:hAnsi="Times New Roman" w:cs="Times New Roman"/>
          <w:sz w:val="32"/>
          <w:szCs w:val="32"/>
        </w:rPr>
      </w:pPr>
      <w:r w:rsidRPr="00CD2EC5">
        <w:rPr>
          <w:rFonts w:ascii="Times New Roman" w:eastAsia="Times New Roman" w:hAnsi="Times New Roman" w:cs="Times New Roman"/>
          <w:sz w:val="32"/>
          <w:szCs w:val="32"/>
        </w:rPr>
        <w:t>в) Слуховой анализ интервалов, аккордов</w:t>
      </w:r>
    </w:p>
    <w:p w:rsidR="00CD2EC5" w:rsidRPr="00CD2EC5" w:rsidRDefault="00CD2EC5" w:rsidP="00CD2EC5">
      <w:pPr>
        <w:spacing w:after="0" w:line="240" w:lineRule="auto"/>
        <w:rPr>
          <w:rFonts w:ascii="Times New Roman" w:eastAsia="Times New Roman" w:hAnsi="Times New Roman" w:cs="Times New Roman"/>
          <w:sz w:val="32"/>
          <w:szCs w:val="32"/>
        </w:rPr>
      </w:pPr>
      <w:r w:rsidRPr="00CD2EC5">
        <w:rPr>
          <w:rFonts w:ascii="Times New Roman" w:eastAsia="Times New Roman" w:hAnsi="Times New Roman" w:cs="Times New Roman"/>
          <w:sz w:val="32"/>
          <w:szCs w:val="32"/>
        </w:rPr>
        <w:t>г) диктант.</w:t>
      </w:r>
    </w:p>
    <w:p w:rsidR="00CD2EC5" w:rsidRPr="00CD2EC5" w:rsidRDefault="00CD2EC5" w:rsidP="00CD2EC5">
      <w:pPr>
        <w:spacing w:after="0" w:line="240" w:lineRule="auto"/>
        <w:rPr>
          <w:rFonts w:ascii="Times New Roman" w:eastAsia="Times New Roman" w:hAnsi="Times New Roman" w:cs="Times New Roman"/>
          <w:sz w:val="32"/>
          <w:szCs w:val="32"/>
        </w:rPr>
      </w:pPr>
      <w:r w:rsidRPr="00CD2EC5">
        <w:rPr>
          <w:rFonts w:ascii="Times New Roman" w:eastAsia="Times New Roman" w:hAnsi="Times New Roman" w:cs="Times New Roman"/>
          <w:sz w:val="32"/>
          <w:szCs w:val="32"/>
        </w:rPr>
        <w:t>2.</w:t>
      </w:r>
      <w:r w:rsidRPr="00CD2EC5">
        <w:rPr>
          <w:rFonts w:ascii="Times New Roman" w:eastAsia="Times New Roman" w:hAnsi="Times New Roman" w:cs="Times New Roman"/>
          <w:b/>
          <w:sz w:val="32"/>
          <w:szCs w:val="32"/>
        </w:rPr>
        <w:t>Домашнее задание</w:t>
      </w:r>
      <w:r w:rsidRPr="00CD2EC5">
        <w:rPr>
          <w:rFonts w:ascii="Times New Roman" w:eastAsia="Times New Roman" w:hAnsi="Times New Roman" w:cs="Times New Roman"/>
          <w:sz w:val="32"/>
          <w:szCs w:val="32"/>
        </w:rPr>
        <w:t xml:space="preserve">: </w:t>
      </w:r>
      <w:proofErr w:type="gramStart"/>
      <w:r w:rsidRPr="00CD2EC5">
        <w:rPr>
          <w:rFonts w:ascii="Times New Roman" w:eastAsia="Times New Roman" w:hAnsi="Times New Roman" w:cs="Times New Roman"/>
          <w:sz w:val="32"/>
          <w:szCs w:val="32"/>
        </w:rPr>
        <w:t xml:space="preserve">К.Ф.№ 544 (отметить широкие интервалы и </w:t>
      </w:r>
      <w:proofErr w:type="gramEnd"/>
    </w:p>
    <w:p w:rsidR="00CD2EC5" w:rsidRPr="00CD2EC5" w:rsidRDefault="00CD2EC5" w:rsidP="00CD2EC5">
      <w:pPr>
        <w:spacing w:after="0" w:line="240" w:lineRule="auto"/>
        <w:rPr>
          <w:rFonts w:ascii="Times New Roman" w:eastAsia="Times New Roman" w:hAnsi="Times New Roman" w:cs="Times New Roman"/>
          <w:sz w:val="32"/>
          <w:szCs w:val="32"/>
        </w:rPr>
      </w:pPr>
      <w:r w:rsidRPr="00CD2EC5">
        <w:rPr>
          <w:rFonts w:ascii="Times New Roman" w:eastAsia="Times New Roman" w:hAnsi="Times New Roman" w:cs="Times New Roman"/>
          <w:sz w:val="32"/>
          <w:szCs w:val="32"/>
        </w:rPr>
        <w:t>аккорды) РТ  стр. 26 ( з.6)</w:t>
      </w:r>
    </w:p>
    <w:p w:rsidR="00CD2EC5" w:rsidRPr="00CD2EC5" w:rsidRDefault="00CD2EC5" w:rsidP="00CD2EC5">
      <w:pPr>
        <w:spacing w:after="0" w:line="240" w:lineRule="auto"/>
        <w:rPr>
          <w:rFonts w:ascii="Times New Roman" w:eastAsia="Times New Roman" w:hAnsi="Times New Roman" w:cs="Times New Roman"/>
          <w:b/>
          <w:sz w:val="32"/>
          <w:szCs w:val="32"/>
        </w:rPr>
      </w:pPr>
    </w:p>
    <w:p w:rsidR="00CD2EC5" w:rsidRPr="00CD2EC5" w:rsidRDefault="00CD2EC5" w:rsidP="00CD2EC5">
      <w:pPr>
        <w:spacing w:after="0" w:line="240" w:lineRule="auto"/>
        <w:rPr>
          <w:rFonts w:ascii="Times New Roman" w:eastAsia="Times New Roman" w:hAnsi="Times New Roman" w:cs="Times New Roman"/>
          <w:b/>
          <w:sz w:val="32"/>
          <w:szCs w:val="32"/>
        </w:rPr>
      </w:pPr>
      <w:r w:rsidRPr="00CD2EC5">
        <w:rPr>
          <w:rFonts w:ascii="Times New Roman" w:eastAsia="Times New Roman" w:hAnsi="Times New Roman" w:cs="Times New Roman"/>
          <w:b/>
          <w:sz w:val="32"/>
          <w:szCs w:val="32"/>
        </w:rPr>
        <w:t>Занятие № 3 .(14.12-19.12)</w:t>
      </w:r>
    </w:p>
    <w:p w:rsidR="00CD2EC5" w:rsidRPr="00CD2EC5" w:rsidRDefault="00CD2EC5" w:rsidP="00CD2EC5">
      <w:pPr>
        <w:spacing w:after="0" w:line="240" w:lineRule="auto"/>
        <w:rPr>
          <w:rFonts w:ascii="Times New Roman" w:eastAsia="Times New Roman" w:hAnsi="Times New Roman" w:cs="Times New Roman"/>
          <w:sz w:val="32"/>
          <w:szCs w:val="32"/>
        </w:rPr>
      </w:pPr>
      <w:r w:rsidRPr="00CD2EC5">
        <w:rPr>
          <w:rFonts w:ascii="Times New Roman" w:eastAsia="Times New Roman" w:hAnsi="Times New Roman" w:cs="Times New Roman"/>
          <w:sz w:val="32"/>
          <w:szCs w:val="32"/>
        </w:rPr>
        <w:t>Тема урока: аккорды минорной субдоминанты. Гармонический</w:t>
      </w:r>
    </w:p>
    <w:p w:rsidR="00CD2EC5" w:rsidRPr="00CD2EC5" w:rsidRDefault="00CD2EC5" w:rsidP="00CD2EC5">
      <w:pPr>
        <w:spacing w:after="0" w:line="240" w:lineRule="auto"/>
        <w:rPr>
          <w:rFonts w:ascii="Times New Roman" w:eastAsia="Times New Roman" w:hAnsi="Times New Roman" w:cs="Times New Roman"/>
          <w:sz w:val="32"/>
          <w:szCs w:val="32"/>
        </w:rPr>
      </w:pPr>
      <w:r w:rsidRPr="00CD2EC5">
        <w:rPr>
          <w:rFonts w:ascii="Times New Roman" w:eastAsia="Times New Roman" w:hAnsi="Times New Roman" w:cs="Times New Roman"/>
          <w:sz w:val="32"/>
          <w:szCs w:val="32"/>
        </w:rPr>
        <w:t>мажор  ( закрепление)</w:t>
      </w:r>
    </w:p>
    <w:p w:rsidR="00CD2EC5" w:rsidRPr="00CD2EC5" w:rsidRDefault="00CD2EC5" w:rsidP="00CD2EC5">
      <w:pPr>
        <w:spacing w:after="0" w:line="240" w:lineRule="auto"/>
        <w:rPr>
          <w:rFonts w:ascii="Times New Roman" w:eastAsia="Times New Roman" w:hAnsi="Times New Roman" w:cs="Times New Roman"/>
          <w:sz w:val="32"/>
          <w:szCs w:val="32"/>
        </w:rPr>
      </w:pPr>
      <w:r w:rsidRPr="00CD2EC5">
        <w:rPr>
          <w:rFonts w:ascii="Times New Roman" w:eastAsia="Times New Roman" w:hAnsi="Times New Roman" w:cs="Times New Roman"/>
          <w:sz w:val="32"/>
          <w:szCs w:val="32"/>
        </w:rPr>
        <w:t>1.</w:t>
      </w:r>
      <w:r w:rsidRPr="00CD2EC5">
        <w:rPr>
          <w:rFonts w:ascii="Times New Roman" w:eastAsia="Times New Roman" w:hAnsi="Times New Roman" w:cs="Times New Roman"/>
          <w:b/>
          <w:sz w:val="32"/>
          <w:szCs w:val="32"/>
        </w:rPr>
        <w:t>Классная работа</w:t>
      </w:r>
    </w:p>
    <w:p w:rsidR="00CD2EC5" w:rsidRPr="00CD2EC5" w:rsidRDefault="00CD2EC5" w:rsidP="00CD2EC5">
      <w:pPr>
        <w:spacing w:after="0" w:line="240" w:lineRule="auto"/>
        <w:rPr>
          <w:rFonts w:ascii="Times New Roman" w:eastAsia="Times New Roman" w:hAnsi="Times New Roman" w:cs="Times New Roman"/>
          <w:sz w:val="32"/>
          <w:szCs w:val="32"/>
        </w:rPr>
      </w:pPr>
      <w:r w:rsidRPr="00CD2EC5">
        <w:rPr>
          <w:rFonts w:ascii="Times New Roman" w:eastAsia="Times New Roman" w:hAnsi="Times New Roman" w:cs="Times New Roman"/>
          <w:sz w:val="32"/>
          <w:szCs w:val="32"/>
        </w:rPr>
        <w:t xml:space="preserve">а ) Работа по теории </w:t>
      </w:r>
    </w:p>
    <w:p w:rsidR="00CD2EC5" w:rsidRPr="00CD2EC5" w:rsidRDefault="00CD2EC5" w:rsidP="00CD2EC5">
      <w:pPr>
        <w:spacing w:after="0" w:line="240" w:lineRule="auto"/>
        <w:rPr>
          <w:rFonts w:ascii="Times New Roman" w:eastAsia="Times New Roman" w:hAnsi="Times New Roman" w:cs="Times New Roman"/>
          <w:sz w:val="32"/>
          <w:szCs w:val="32"/>
        </w:rPr>
      </w:pPr>
      <w:r w:rsidRPr="00CD2EC5">
        <w:rPr>
          <w:rFonts w:ascii="Times New Roman" w:eastAsia="Times New Roman" w:hAnsi="Times New Roman" w:cs="Times New Roman"/>
          <w:sz w:val="32"/>
          <w:szCs w:val="32"/>
        </w:rPr>
        <w:t>б) Р.Т.  стр. 28 ( з.11)</w:t>
      </w:r>
    </w:p>
    <w:p w:rsidR="00CD2EC5" w:rsidRPr="00CD2EC5" w:rsidRDefault="00CD2EC5" w:rsidP="00CD2EC5">
      <w:pPr>
        <w:tabs>
          <w:tab w:val="left" w:pos="720"/>
        </w:tabs>
        <w:spacing w:after="0" w:line="240" w:lineRule="auto"/>
        <w:rPr>
          <w:rFonts w:ascii="Times New Roman" w:eastAsia="Times New Roman" w:hAnsi="Times New Roman" w:cs="Times New Roman"/>
          <w:sz w:val="32"/>
          <w:szCs w:val="32"/>
        </w:rPr>
      </w:pPr>
      <w:r w:rsidRPr="00CD2EC5">
        <w:rPr>
          <w:rFonts w:ascii="Times New Roman" w:eastAsia="Times New Roman" w:hAnsi="Times New Roman" w:cs="Times New Roman"/>
          <w:sz w:val="32"/>
          <w:szCs w:val="32"/>
        </w:rPr>
        <w:t>в) диктант  Аккордовая последовательность.</w:t>
      </w:r>
    </w:p>
    <w:p w:rsidR="00CD2EC5" w:rsidRPr="00CD2EC5" w:rsidRDefault="00CD2EC5" w:rsidP="00CD2EC5">
      <w:pPr>
        <w:tabs>
          <w:tab w:val="left" w:pos="720"/>
        </w:tabs>
        <w:spacing w:after="0" w:line="240" w:lineRule="auto"/>
        <w:rPr>
          <w:rFonts w:ascii="Times New Roman" w:eastAsia="Times New Roman" w:hAnsi="Times New Roman" w:cs="Times New Roman"/>
          <w:sz w:val="32"/>
          <w:szCs w:val="32"/>
        </w:rPr>
      </w:pPr>
      <w:r w:rsidRPr="00CD2EC5">
        <w:rPr>
          <w:rFonts w:ascii="Times New Roman" w:eastAsia="Times New Roman" w:hAnsi="Times New Roman" w:cs="Times New Roman"/>
          <w:b/>
          <w:sz w:val="32"/>
          <w:szCs w:val="32"/>
        </w:rPr>
        <w:t xml:space="preserve">2Домашнее задание: </w:t>
      </w:r>
      <w:r w:rsidRPr="00CD2EC5">
        <w:rPr>
          <w:rFonts w:ascii="Times New Roman" w:eastAsia="Times New Roman" w:hAnsi="Times New Roman" w:cs="Times New Roman"/>
          <w:sz w:val="32"/>
          <w:szCs w:val="32"/>
        </w:rPr>
        <w:t xml:space="preserve"> К.Ф. № 518 (отметить широкие интервалы)</w:t>
      </w:r>
    </w:p>
    <w:p w:rsidR="00CD2EC5" w:rsidRPr="00CD2EC5" w:rsidRDefault="00CD2EC5" w:rsidP="00CD2EC5">
      <w:pPr>
        <w:tabs>
          <w:tab w:val="left" w:pos="720"/>
        </w:tabs>
        <w:spacing w:after="0" w:line="240" w:lineRule="auto"/>
        <w:rPr>
          <w:rFonts w:ascii="Times New Roman" w:eastAsia="Times New Roman" w:hAnsi="Times New Roman" w:cs="Times New Roman"/>
          <w:sz w:val="32"/>
          <w:szCs w:val="32"/>
        </w:rPr>
      </w:pPr>
      <w:r w:rsidRPr="00CD2EC5">
        <w:rPr>
          <w:rFonts w:ascii="Times New Roman" w:eastAsia="Times New Roman" w:hAnsi="Times New Roman" w:cs="Times New Roman"/>
          <w:sz w:val="32"/>
          <w:szCs w:val="32"/>
        </w:rPr>
        <w:t>Р.Т.стр.28 ( з.12)</w:t>
      </w:r>
    </w:p>
    <w:p w:rsidR="00CD2EC5" w:rsidRPr="00CD2EC5" w:rsidRDefault="00CD2EC5" w:rsidP="00CD2EC5">
      <w:pPr>
        <w:tabs>
          <w:tab w:val="left" w:pos="720"/>
        </w:tabs>
        <w:spacing w:after="0" w:line="240" w:lineRule="auto"/>
        <w:rPr>
          <w:rFonts w:ascii="Times New Roman" w:eastAsia="Times New Roman" w:hAnsi="Times New Roman" w:cs="Times New Roman"/>
          <w:b/>
          <w:sz w:val="32"/>
          <w:szCs w:val="32"/>
        </w:rPr>
      </w:pPr>
    </w:p>
    <w:p w:rsidR="00CD2EC5" w:rsidRPr="00CD2EC5" w:rsidRDefault="00CD2EC5" w:rsidP="00CD2EC5">
      <w:pPr>
        <w:tabs>
          <w:tab w:val="left" w:pos="720"/>
        </w:tabs>
        <w:spacing w:after="0" w:line="240" w:lineRule="auto"/>
        <w:rPr>
          <w:rFonts w:ascii="Times New Roman" w:eastAsia="Times New Roman" w:hAnsi="Times New Roman" w:cs="Times New Roman"/>
          <w:b/>
          <w:sz w:val="32"/>
          <w:szCs w:val="32"/>
        </w:rPr>
      </w:pPr>
      <w:r w:rsidRPr="00CD2EC5">
        <w:rPr>
          <w:rFonts w:ascii="Times New Roman" w:eastAsia="Times New Roman" w:hAnsi="Times New Roman" w:cs="Times New Roman"/>
          <w:b/>
          <w:sz w:val="32"/>
          <w:szCs w:val="32"/>
        </w:rPr>
        <w:t>Занятие № 4 (21.12-26.12)</w:t>
      </w:r>
    </w:p>
    <w:p w:rsidR="00CD2EC5" w:rsidRPr="00CD2EC5" w:rsidRDefault="00CD2EC5" w:rsidP="00CD2EC5">
      <w:pPr>
        <w:spacing w:after="0" w:line="240" w:lineRule="auto"/>
        <w:rPr>
          <w:rFonts w:ascii="Times New Roman" w:eastAsia="Times New Roman" w:hAnsi="Times New Roman" w:cs="Times New Roman"/>
          <w:sz w:val="32"/>
          <w:szCs w:val="32"/>
        </w:rPr>
      </w:pPr>
      <w:r w:rsidRPr="00CD2EC5">
        <w:rPr>
          <w:rFonts w:ascii="Times New Roman" w:eastAsia="Times New Roman" w:hAnsi="Times New Roman" w:cs="Times New Roman"/>
          <w:sz w:val="32"/>
          <w:szCs w:val="32"/>
        </w:rPr>
        <w:t>Тема урока: . Аккорды минорной субдоминанты.</w:t>
      </w:r>
    </w:p>
    <w:p w:rsidR="00CD2EC5" w:rsidRPr="00CD2EC5" w:rsidRDefault="00CD2EC5" w:rsidP="00CD2EC5">
      <w:pPr>
        <w:spacing w:after="0" w:line="240" w:lineRule="auto"/>
        <w:rPr>
          <w:rFonts w:ascii="Times New Roman" w:eastAsia="Times New Roman" w:hAnsi="Times New Roman" w:cs="Times New Roman"/>
          <w:b/>
          <w:sz w:val="32"/>
          <w:szCs w:val="32"/>
        </w:rPr>
      </w:pPr>
      <w:r w:rsidRPr="00CD2EC5">
        <w:rPr>
          <w:rFonts w:ascii="Times New Roman" w:eastAsia="Times New Roman" w:hAnsi="Times New Roman" w:cs="Times New Roman"/>
          <w:sz w:val="32"/>
          <w:szCs w:val="32"/>
        </w:rPr>
        <w:t>1.</w:t>
      </w:r>
      <w:r w:rsidRPr="00CD2EC5">
        <w:rPr>
          <w:rFonts w:ascii="Times New Roman" w:eastAsia="Times New Roman" w:hAnsi="Times New Roman" w:cs="Times New Roman"/>
          <w:b/>
          <w:sz w:val="32"/>
          <w:szCs w:val="32"/>
        </w:rPr>
        <w:t>Классная работа</w:t>
      </w:r>
    </w:p>
    <w:p w:rsidR="00CD2EC5" w:rsidRPr="00CD2EC5" w:rsidRDefault="00CD2EC5" w:rsidP="00CD2EC5">
      <w:pPr>
        <w:spacing w:after="0" w:line="240" w:lineRule="auto"/>
        <w:rPr>
          <w:rFonts w:ascii="Times New Roman" w:eastAsia="Times New Roman" w:hAnsi="Times New Roman" w:cs="Times New Roman"/>
          <w:sz w:val="32"/>
          <w:szCs w:val="32"/>
        </w:rPr>
      </w:pPr>
      <w:r w:rsidRPr="00CD2EC5">
        <w:rPr>
          <w:rFonts w:ascii="Times New Roman" w:eastAsia="Times New Roman" w:hAnsi="Times New Roman" w:cs="Times New Roman"/>
          <w:sz w:val="32"/>
          <w:szCs w:val="32"/>
        </w:rPr>
        <w:t>а) Письменная контрольная работа ( гармонический мажор,</w:t>
      </w:r>
    </w:p>
    <w:p w:rsidR="00CD2EC5" w:rsidRPr="00CD2EC5" w:rsidRDefault="00CD2EC5" w:rsidP="00CD2EC5">
      <w:pPr>
        <w:spacing w:after="0" w:line="240" w:lineRule="auto"/>
        <w:rPr>
          <w:rFonts w:ascii="Times New Roman" w:eastAsia="Times New Roman" w:hAnsi="Times New Roman" w:cs="Times New Roman"/>
          <w:sz w:val="32"/>
          <w:szCs w:val="32"/>
        </w:rPr>
      </w:pPr>
      <w:r w:rsidRPr="00CD2EC5">
        <w:rPr>
          <w:rFonts w:ascii="Times New Roman" w:eastAsia="Times New Roman" w:hAnsi="Times New Roman" w:cs="Times New Roman"/>
          <w:sz w:val="32"/>
          <w:szCs w:val="32"/>
        </w:rPr>
        <w:t>интервалы гармонического мажора, аккорды минорной субдоминанты)б) слуховой анализ аккордовая последовательность</w:t>
      </w:r>
    </w:p>
    <w:p w:rsidR="007749CC" w:rsidRPr="00883F18" w:rsidRDefault="00CD2EC5" w:rsidP="00883F18">
      <w:pPr>
        <w:spacing w:after="0" w:line="240" w:lineRule="auto"/>
        <w:rPr>
          <w:rFonts w:ascii="Times New Roman" w:eastAsia="Times New Roman" w:hAnsi="Times New Roman" w:cs="Times New Roman"/>
          <w:sz w:val="32"/>
          <w:szCs w:val="32"/>
        </w:rPr>
      </w:pPr>
      <w:r w:rsidRPr="00CD2EC5">
        <w:rPr>
          <w:rFonts w:ascii="Times New Roman" w:eastAsia="Times New Roman" w:hAnsi="Times New Roman" w:cs="Times New Roman"/>
          <w:sz w:val="32"/>
          <w:szCs w:val="32"/>
        </w:rPr>
        <w:t>2.</w:t>
      </w:r>
      <w:r w:rsidRPr="00CD2EC5">
        <w:rPr>
          <w:rFonts w:ascii="Times New Roman" w:eastAsia="Times New Roman" w:hAnsi="Times New Roman" w:cs="Times New Roman"/>
          <w:b/>
          <w:sz w:val="32"/>
          <w:szCs w:val="32"/>
        </w:rPr>
        <w:t xml:space="preserve">Домашнее задание </w:t>
      </w:r>
      <w:r w:rsidRPr="00CD2EC5">
        <w:rPr>
          <w:rFonts w:ascii="Times New Roman" w:eastAsia="Times New Roman" w:hAnsi="Times New Roman" w:cs="Times New Roman"/>
          <w:sz w:val="32"/>
          <w:szCs w:val="32"/>
        </w:rPr>
        <w:t>РТ</w:t>
      </w:r>
      <w:r>
        <w:rPr>
          <w:rFonts w:ascii="Times New Roman" w:eastAsia="Times New Roman" w:hAnsi="Times New Roman" w:cs="Times New Roman"/>
          <w:sz w:val="32"/>
          <w:szCs w:val="32"/>
        </w:rPr>
        <w:t xml:space="preserve"> стр. 29 ( з. 13,14)</w:t>
      </w:r>
      <w:bookmarkStart w:id="0" w:name="_GoBack"/>
      <w:bookmarkEnd w:id="0"/>
    </w:p>
    <w:sectPr w:rsidR="007749CC" w:rsidRPr="00883F18" w:rsidSect="00A12F2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5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125143"/>
    <w:rsid w:val="00125143"/>
    <w:rsid w:val="00140CA0"/>
    <w:rsid w:val="007749CC"/>
    <w:rsid w:val="00883F18"/>
    <w:rsid w:val="009D7ACB"/>
    <w:rsid w:val="00A12F24"/>
    <w:rsid w:val="00CD2E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12F2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25143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87028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759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192</Words>
  <Characters>1095</Characters>
  <Application>Microsoft Office Word</Application>
  <DocSecurity>0</DocSecurity>
  <Lines>9</Lines>
  <Paragraphs>2</Paragraphs>
  <ScaleCrop>false</ScaleCrop>
  <Company/>
  <LinksUpToDate>false</LinksUpToDate>
  <CharactersWithSpaces>1285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я</dc:creator>
  <cp:keywords/>
  <dc:description/>
  <cp:lastModifiedBy>ш</cp:lastModifiedBy>
  <cp:revision>7</cp:revision>
  <dcterms:created xsi:type="dcterms:W3CDTF">2020-04-09T06:36:00Z</dcterms:created>
  <dcterms:modified xsi:type="dcterms:W3CDTF">2020-12-01T20:57:00Z</dcterms:modified>
</cp:coreProperties>
</file>