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>СО 1(8)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№1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30.11 – 5.12 )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>1. Классная работа: Тема « Тональность</w:t>
      </w:r>
      <w:proofErr w:type="gramStart"/>
      <w:r>
        <w:rPr>
          <w:sz w:val="28"/>
          <w:szCs w:val="28"/>
        </w:rPr>
        <w:t xml:space="preserve">  Д</w:t>
      </w:r>
      <w:proofErr w:type="gramEnd"/>
      <w:r>
        <w:rPr>
          <w:sz w:val="28"/>
          <w:szCs w:val="28"/>
        </w:rPr>
        <w:t>о мажор. Разрешения неустойчивых ступеней»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  А) Калинина Г.Ф. Рабочая тетрадь стр.3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  Б) Интонационные упражнения,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>.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2.Домашняя работа.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   А) Калинина. Рабочая тетрадь стр.23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До мажор ) 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   Б) Калмыков. № 25- проставьте ступени, отметьте разрешения.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№2 (7.12 – 12.12)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>1. Классная работа: Тема « Тональность</w:t>
      </w:r>
      <w:proofErr w:type="gramStart"/>
      <w:r>
        <w:rPr>
          <w:sz w:val="28"/>
          <w:szCs w:val="28"/>
        </w:rPr>
        <w:t xml:space="preserve">  Д</w:t>
      </w:r>
      <w:proofErr w:type="gramEnd"/>
      <w:r>
        <w:rPr>
          <w:sz w:val="28"/>
          <w:szCs w:val="28"/>
        </w:rPr>
        <w:t>о мажор. Вводные ступени»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А) Калинина. Рабочая тетрадь стр.3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Б) </w:t>
      </w:r>
      <w:proofErr w:type="gramStart"/>
      <w:r>
        <w:rPr>
          <w:sz w:val="28"/>
          <w:szCs w:val="28"/>
        </w:rPr>
        <w:t>Ритмические упражнения</w:t>
      </w:r>
      <w:proofErr w:type="gramEnd"/>
      <w:r>
        <w:rPr>
          <w:sz w:val="28"/>
          <w:szCs w:val="28"/>
        </w:rPr>
        <w:t xml:space="preserve"> в размере 2/4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2. Домашняя работа: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А) Калинина. Рабочая тетрадь стр.17(25)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Б) Калмыков. №27- проставьте ступени, ритм хлопайте со счётом.</w:t>
      </w:r>
    </w:p>
    <w:p w:rsidR="00E21D6B" w:rsidRDefault="00E21D6B" w:rsidP="00E21D6B">
      <w:pPr>
        <w:rPr>
          <w:sz w:val="28"/>
          <w:szCs w:val="28"/>
        </w:rPr>
      </w:pP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№3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14.12 – 19.12 )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>1. Классная работа: Тема « Элементы тональности</w:t>
      </w:r>
      <w:proofErr w:type="gramStart"/>
      <w:r>
        <w:rPr>
          <w:sz w:val="28"/>
          <w:szCs w:val="28"/>
        </w:rPr>
        <w:t xml:space="preserve">  Д</w:t>
      </w:r>
      <w:proofErr w:type="gramEnd"/>
      <w:r>
        <w:rPr>
          <w:sz w:val="28"/>
          <w:szCs w:val="28"/>
        </w:rPr>
        <w:t xml:space="preserve">о мажор. </w:t>
      </w:r>
      <w:proofErr w:type="spellStart"/>
      <w:r>
        <w:rPr>
          <w:sz w:val="28"/>
          <w:szCs w:val="28"/>
        </w:rPr>
        <w:t>Опевания</w:t>
      </w:r>
      <w:proofErr w:type="spellEnd"/>
      <w:r>
        <w:rPr>
          <w:sz w:val="28"/>
          <w:szCs w:val="28"/>
        </w:rPr>
        <w:t>.»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А) Калинина. Рабочая тетрадь стр.3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Б) Чтение с листа с </w:t>
      </w:r>
      <w:proofErr w:type="spellStart"/>
      <w:r>
        <w:rPr>
          <w:sz w:val="28"/>
          <w:szCs w:val="28"/>
        </w:rPr>
        <w:t>разборм</w:t>
      </w:r>
      <w:proofErr w:type="spellEnd"/>
      <w:r>
        <w:rPr>
          <w:sz w:val="28"/>
          <w:szCs w:val="28"/>
        </w:rPr>
        <w:t>.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2. Домашняя работа: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А) Калинина. Рабочая тетрадь стр.25(5,6-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мажор)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Б) Калмыков. №46- проставьте ступени, подчеркните разрешения.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E21D6B" w:rsidRPr="00E21D6B" w:rsidRDefault="00E21D6B" w:rsidP="00E21D6B">
      <w:pPr>
        <w:rPr>
          <w:sz w:val="28"/>
          <w:szCs w:val="28"/>
        </w:rPr>
      </w:pPr>
      <w:bookmarkStart w:id="0" w:name="_GoBack"/>
      <w:bookmarkEnd w:id="0"/>
    </w:p>
    <w:p w:rsidR="00E21D6B" w:rsidRDefault="00E21D6B" w:rsidP="00E21D6B">
      <w:pPr>
        <w:pStyle w:val="a3"/>
        <w:rPr>
          <w:sz w:val="28"/>
          <w:szCs w:val="28"/>
        </w:rPr>
      </w:pPr>
    </w:p>
    <w:p w:rsidR="00E21D6B" w:rsidRDefault="00E21D6B" w:rsidP="00E21D6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№4 (21.12 – 26.12))</w:t>
      </w:r>
      <w:proofErr w:type="gramEnd"/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>1. Классная работа: Итоговый урок.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А) Калинина. Рабочая тетрадь стр. 2,3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 Б) </w:t>
      </w:r>
      <w:proofErr w:type="gramStart"/>
      <w:r>
        <w:rPr>
          <w:sz w:val="28"/>
          <w:szCs w:val="28"/>
        </w:rPr>
        <w:t>Ритмические и интонационные упражнения</w:t>
      </w:r>
      <w:proofErr w:type="gramEnd"/>
      <w:r>
        <w:rPr>
          <w:sz w:val="28"/>
          <w:szCs w:val="28"/>
        </w:rPr>
        <w:t>.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2. Домашняя работа: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А) Калинина. Рабочая тетрадь стр. 14(16), 15, 21</w:t>
      </w:r>
    </w:p>
    <w:p w:rsidR="00E21D6B" w:rsidRDefault="00E21D6B" w:rsidP="00E21D6B">
      <w:pPr>
        <w:rPr>
          <w:sz w:val="28"/>
          <w:szCs w:val="28"/>
        </w:rPr>
      </w:pPr>
      <w:r>
        <w:rPr>
          <w:sz w:val="28"/>
          <w:szCs w:val="28"/>
        </w:rPr>
        <w:t xml:space="preserve">      Б) Калмыков. № 29,30- проставьте ступени, </w:t>
      </w:r>
      <w:proofErr w:type="gramStart"/>
      <w:r>
        <w:rPr>
          <w:sz w:val="28"/>
          <w:szCs w:val="28"/>
        </w:rPr>
        <w:t>прохлопайте</w:t>
      </w:r>
      <w:proofErr w:type="gramEnd"/>
      <w:r>
        <w:rPr>
          <w:sz w:val="28"/>
          <w:szCs w:val="28"/>
        </w:rPr>
        <w:t xml:space="preserve">  ритм.</w:t>
      </w:r>
    </w:p>
    <w:p w:rsidR="00FB0B1C" w:rsidRDefault="00FB0B1C"/>
    <w:sectPr w:rsidR="00FB0B1C" w:rsidSect="008B23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63E14"/>
    <w:multiLevelType w:val="hybridMultilevel"/>
    <w:tmpl w:val="17B0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A2"/>
    <w:rsid w:val="0011017B"/>
    <w:rsid w:val="004B27E2"/>
    <w:rsid w:val="00B66BA2"/>
    <w:rsid w:val="00E21D6B"/>
    <w:rsid w:val="00EF5F9F"/>
    <w:rsid w:val="00FB0B1C"/>
    <w:rsid w:val="00FC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17B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17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6</cp:revision>
  <dcterms:created xsi:type="dcterms:W3CDTF">2020-04-09T20:36:00Z</dcterms:created>
  <dcterms:modified xsi:type="dcterms:W3CDTF">2020-11-29T14:02:00Z</dcterms:modified>
</cp:coreProperties>
</file>