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ru-RU"/>
        </w:rPr>
        <w:t>ПРОГРАММА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ru-RU"/>
        </w:rPr>
        <w:t>ЦЕРЕМОНИИ «ПОСВЯЩЕНИЕ В ГЛИНКОВЦЫ-2020»</w:t>
      </w:r>
    </w:p>
    <w:p>
      <w:pPr>
        <w:pStyle w:val="Normal"/>
        <w:spacing w:lineRule="auto" w:line="24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ДМШ №1 им. М.И. Глинки</w:t>
      </w:r>
    </w:p>
    <w:p>
      <w:pPr>
        <w:pStyle w:val="Normal"/>
        <w:spacing w:lineRule="auto" w:line="24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ru-RU"/>
        </w:rPr>
        <w:t>2 декабря 2020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32"/>
          <w:lang w:val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32"/>
          <w:lang w:val="ru-RU"/>
        </w:rPr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32"/>
          <w:lang w:val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32"/>
          <w:lang w:val="ru-RU"/>
        </w:rPr>
      </w:r>
      <w:bookmarkStart w:id="0" w:name="docs-internal-guid-11649bf0-7fff-b1d1-1d"/>
      <w:bookmarkStart w:id="1" w:name="docs-internal-guid-11649bf0-7fff-b1d1-1d"/>
      <w:bookmarkEnd w:id="1"/>
    </w:p>
    <w:p>
      <w:pPr>
        <w:pStyle w:val="Normal"/>
        <w:spacing w:lineRule="auto" w:line="240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32"/>
          <w:lang w:val="en-US"/>
        </w:rPr>
        <w:t xml:space="preserve">1.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32"/>
          <w:lang w:val="ru-RU"/>
        </w:rPr>
        <w:t>Музыка Д. Кабалевского, слова В. Викторова «Песня о школе»</w:t>
      </w:r>
    </w:p>
    <w:p>
      <w:pPr>
        <w:pStyle w:val="Normal"/>
        <w:tabs>
          <w:tab w:val="clear" w:pos="720"/>
          <w:tab w:val="left" w:pos="280" w:leader="none"/>
        </w:tabs>
        <w:spacing w:lineRule="auto" w:line="240"/>
        <w:rPr>
          <w:color w:val="000000"/>
        </w:rPr>
      </w:pPr>
      <w:r>
        <w:rPr>
          <w:rFonts w:ascii="Times New Roman" w:hAnsi="Times New Roman"/>
          <w:bCs/>
          <w:color w:val="000000"/>
          <w:sz w:val="28"/>
        </w:rPr>
        <w:tab/>
        <w:t xml:space="preserve">Исполняет </w:t>
      </w:r>
      <w:r>
        <w:rPr>
          <w:rFonts w:ascii="Times New Roman" w:hAnsi="Times New Roman"/>
          <w:bCs/>
          <w:color w:val="000000"/>
          <w:sz w:val="28"/>
          <w:lang w:val="ru-RU"/>
        </w:rPr>
        <w:t xml:space="preserve">младший </w:t>
      </w:r>
      <w:r>
        <w:rPr>
          <w:rFonts w:ascii="Times New Roman" w:hAnsi="Times New Roman"/>
          <w:bCs/>
          <w:color w:val="000000"/>
          <w:sz w:val="28"/>
          <w:highlight w:val="white"/>
        </w:rPr>
        <w:t>хор «</w:t>
      </w:r>
      <w:r>
        <w:rPr>
          <w:rFonts w:ascii="Times New Roman" w:hAnsi="Times New Roman"/>
          <w:bCs/>
          <w:color w:val="000000"/>
          <w:sz w:val="28"/>
          <w:highlight w:val="white"/>
          <w:lang w:val="ru-RU"/>
        </w:rPr>
        <w:t>Веселые нотки</w:t>
      </w:r>
      <w:r>
        <w:rPr>
          <w:rFonts w:ascii="Times New Roman" w:hAnsi="Times New Roman"/>
          <w:bCs/>
          <w:color w:val="000000"/>
          <w:sz w:val="28"/>
          <w:highlight w:val="white"/>
        </w:rPr>
        <w:t>»</w:t>
      </w:r>
      <w:r>
        <w:rPr>
          <w:rFonts w:ascii="Times New Roman" w:hAnsi="Times New Roman"/>
          <w:bCs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bCs/>
          <w:color w:val="000000"/>
          <w:sz w:val="28"/>
        </w:rPr>
        <w:t>Руководитель С.И. Сенченко.</w:t>
      </w:r>
      <w:r>
        <w:rPr>
          <w:rFonts w:ascii="Times New Roman" w:hAnsi="Times New Roman"/>
          <w:bCs/>
          <w:color w:val="000000"/>
          <w:sz w:val="28"/>
          <w:lang w:val="ru-RU"/>
        </w:rPr>
        <w:t xml:space="preserve"> </w:t>
        <w:tab/>
      </w:r>
      <w:r>
        <w:rPr>
          <w:rFonts w:ascii="Times New Roman" w:hAnsi="Times New Roman"/>
          <w:bCs/>
          <w:color w:val="000000"/>
          <w:sz w:val="28"/>
        </w:rPr>
        <w:t xml:space="preserve">Концертмейстер </w:t>
      </w:r>
      <w:r>
        <w:rPr>
          <w:rFonts w:ascii="Times New Roman" w:hAnsi="Times New Roman"/>
          <w:bCs/>
          <w:color w:val="000000"/>
          <w:sz w:val="28"/>
          <w:lang w:val="ru-RU"/>
        </w:rPr>
        <w:t>М.С.</w:t>
      </w:r>
      <w:r>
        <w:rPr>
          <w:rFonts w:ascii="Times New Roman" w:hAnsi="Times New Roman"/>
          <w:bCs/>
          <w:color w:val="000000"/>
          <w:sz w:val="28"/>
        </w:rPr>
        <w:t xml:space="preserve"> Новицкая</w:t>
      </w:r>
    </w:p>
    <w:p>
      <w:pPr>
        <w:pStyle w:val="Normal"/>
        <w:spacing w:lineRule="auto" w:line="240"/>
        <w:rPr>
          <w:color w:val="000000"/>
        </w:rPr>
      </w:pPr>
      <w:r>
        <w:rPr>
          <w:color w:val="000000"/>
        </w:rPr>
      </w:r>
    </w:p>
    <w:p>
      <w:pPr>
        <w:pStyle w:val="Style12"/>
        <w:tabs>
          <w:tab w:val="clear" w:pos="720"/>
          <w:tab w:val="left" w:pos="285" w:leader="none"/>
        </w:tabs>
        <w:spacing w:lineRule="auto" w:line="240" w:before="240" w:after="240"/>
        <w:rPr>
          <w:color w:val="000000"/>
        </w:rPr>
      </w:pPr>
      <w:bookmarkStart w:id="2" w:name="docs-internal-guid-01d9e7a8-7fff-eacd-7a"/>
      <w:bookmarkEnd w:id="2"/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/>
        </w:rPr>
        <w:t>2. П.И. Чайковский «Камаринская»</w:t>
        <w:br/>
        <w:tab/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Исполняет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Дарья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Иванова.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Преподаватель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А.Е.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Лыткина</w:t>
      </w:r>
      <w:r>
        <w:rPr>
          <w:rFonts w:ascii="Times New Roman" w:hAnsi="Times New Roman"/>
          <w:bCs/>
          <w:color w:val="000000"/>
          <w:sz w:val="28"/>
          <w:szCs w:val="28"/>
        </w:rPr>
        <w:br/>
      </w:r>
    </w:p>
    <w:p>
      <w:pPr>
        <w:pStyle w:val="Style12"/>
        <w:tabs>
          <w:tab w:val="clear" w:pos="720"/>
          <w:tab w:val="left" w:pos="285" w:leader="none"/>
        </w:tabs>
        <w:spacing w:lineRule="auto" w:line="240" w:before="240" w:after="240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/>
        </w:rPr>
        <w:t xml:space="preserve">3. Н. Бакланова «Мазурка».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val="ru-RU"/>
        </w:rPr>
        <w:t>Исполняет Вероника Цыганкова.</w:t>
        <w:br/>
        <w:tab/>
        <w:t>Преподаватель Л.А. Боброва. Концертмейстер М.А. Лашинина</w:t>
      </w:r>
    </w:p>
    <w:p>
      <w:pPr>
        <w:pStyle w:val="Normal"/>
        <w:tabs>
          <w:tab w:val="clear" w:pos="720"/>
          <w:tab w:val="left" w:pos="281" w:leader="none"/>
        </w:tabs>
        <w:spacing w:lineRule="auto" w:line="240" w:before="240" w:after="240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/>
        </w:rPr>
        <w:t xml:space="preserve">4. Д. Кабалевский «Галоп».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val="ru-RU"/>
        </w:rPr>
        <w:t>Исполняет Злата Леонова.</w:t>
        <w:br/>
        <w:tab/>
        <w:t>Преподаватель М.А. Доронина. Концертмейстер В.Г. Бачин</w:t>
      </w:r>
    </w:p>
    <w:p>
      <w:pPr>
        <w:pStyle w:val="Normal"/>
        <w:tabs>
          <w:tab w:val="clear" w:pos="720"/>
          <w:tab w:val="left" w:pos="281" w:leader="none"/>
        </w:tabs>
        <w:spacing w:lineRule="auto" w:line="240" w:before="240" w:after="240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/>
        </w:rPr>
        <w:t>5. Чешская народная песня «Песня пастушка».</w:t>
        <w:br/>
        <w:tab/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val="ru-RU"/>
        </w:rPr>
        <w:t xml:space="preserve">Исполняет Максим Будревич. Преподаватель И.В. Медведева. </w:t>
        <w:tab/>
        <w:t>Концертмейстер М.С. Новицкая</w:t>
      </w:r>
    </w:p>
    <w:p>
      <w:pPr>
        <w:pStyle w:val="Normal"/>
        <w:tabs>
          <w:tab w:val="clear" w:pos="720"/>
          <w:tab w:val="left" w:pos="281" w:leader="none"/>
        </w:tabs>
        <w:spacing w:lineRule="auto" w:line="240" w:before="240" w:after="24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en-US"/>
        </w:rPr>
        <w:t>6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/>
        </w:rPr>
        <w:t>. Украинская народная песня «Ехал казак за Дунай»</w:t>
        <w:br/>
        <w:tab/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val="ru-RU"/>
        </w:rPr>
        <w:t>Исполняет Даниил Поляков. Преподаватель Т.А. Бурцева.</w:t>
        <w:br/>
        <w:tab/>
        <w:t>Концертмейстер И.М. Андронова</w:t>
      </w:r>
    </w:p>
    <w:p>
      <w:pPr>
        <w:pStyle w:val="Normal"/>
        <w:tabs>
          <w:tab w:val="clear" w:pos="720"/>
          <w:tab w:val="left" w:pos="281" w:leader="none"/>
        </w:tabs>
        <w:spacing w:lineRule="auto" w:line="240" w:before="240" w:after="24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en-US"/>
        </w:rPr>
        <w:t>7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/>
        </w:rPr>
        <w:t>. Русская народная песня «Вдоль да по речке»</w:t>
        <w:br/>
        <w:tab/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val="ru-RU"/>
        </w:rPr>
        <w:t>Исполняет Матвей Супрыкин. Преподаватель С.В.</w:t>
      </w:r>
      <w:bookmarkStart w:id="3" w:name="_GoBack"/>
      <w:bookmarkEnd w:id="3"/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val="ru-RU"/>
        </w:rPr>
        <w:t xml:space="preserve"> Мищенков</w:t>
      </w:r>
    </w:p>
    <w:p>
      <w:pPr>
        <w:pStyle w:val="Normal"/>
        <w:tabs>
          <w:tab w:val="clear" w:pos="720"/>
          <w:tab w:val="left" w:pos="281" w:leader="none"/>
        </w:tabs>
        <w:spacing w:lineRule="auto" w:line="240" w:before="240" w:after="24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en-US"/>
        </w:rPr>
        <w:t>8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/>
        </w:rPr>
        <w:t>. Шуточная песня московской области «Я поставила блины»</w:t>
        <w:br/>
        <w:tab/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val="ru-RU"/>
        </w:rPr>
        <w:t xml:space="preserve">Исполняет Алиса Затюпо. Преподаватель </w:t>
      </w:r>
      <w:bookmarkStart w:id="4" w:name="__DdeLink__121_2424759837"/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val="ru-RU"/>
        </w:rPr>
        <w:t>М.В. Озолина</w:t>
      </w:r>
      <w:bookmarkEnd w:id="4"/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val="ru-RU"/>
        </w:rPr>
        <w:t>.</w:t>
        <w:br/>
        <w:tab/>
        <w:t>Концертмейстер А.Н. Орлов</w:t>
      </w:r>
    </w:p>
    <w:p>
      <w:pPr>
        <w:pStyle w:val="Normal"/>
        <w:tabs>
          <w:tab w:val="clear" w:pos="720"/>
          <w:tab w:val="left" w:pos="281" w:leader="none"/>
        </w:tabs>
        <w:spacing w:lineRule="auto" w:line="240" w:before="240" w:after="24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en-US"/>
        </w:rPr>
        <w:t>9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ru-RU"/>
        </w:rPr>
        <w:t xml:space="preserve">. И. Дунаевский «Полька».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val="ru-RU"/>
        </w:rPr>
        <w:t>Исполняет эстрадный ансамбль</w:t>
        <w:br/>
        <w:tab/>
        <w:t xml:space="preserve"> в составе Арины Потёмкиной, Ивана Петракова, Артема Митрофанова и </w:t>
        <w:tab/>
        <w:t>Павла Губарева. Руководители Л.А. Новикова, Е.В. Семенов</w:t>
      </w:r>
    </w:p>
    <w:p>
      <w:pPr>
        <w:pStyle w:val="Normal"/>
        <w:tabs>
          <w:tab w:val="clear" w:pos="720"/>
          <w:tab w:val="left" w:pos="281" w:leader="none"/>
        </w:tabs>
        <w:spacing w:lineRule="auto" w:line="240" w:before="240" w:after="240"/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val="ru-RU"/>
        </w:rPr>
      </w:r>
    </w:p>
    <w:p>
      <w:pPr>
        <w:pStyle w:val="Normal"/>
        <w:tabs>
          <w:tab w:val="clear" w:pos="720"/>
          <w:tab w:val="left" w:pos="281" w:leader="none"/>
        </w:tabs>
        <w:spacing w:lineRule="auto" w:line="240" w:before="240" w:after="240"/>
        <w:rPr/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val="ru-RU"/>
        </w:rPr>
        <w:t>Концерт ведет  М.В. Озолина.</w:t>
      </w:r>
    </w:p>
    <w:sectPr>
      <w:footerReference w:type="default" r:id="rId2"/>
      <w:type w:val="nextPage"/>
      <w:pgSz w:w="11906" w:h="16838"/>
      <w:pgMar w:left="1440" w:right="991" w:header="0" w:top="993" w:footer="1440" w:bottom="1497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75"/>
  <w:defaultTabStop w:val="720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ru-RU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Интернет-ссылка"/>
    <w:basedOn w:val="DefaultParagraphFont"/>
    <w:uiPriority w:val="99"/>
    <w:semiHidden/>
    <w:unhideWhenUsed/>
    <w:rsid w:val="00d10bd9"/>
    <w:rPr>
      <w:color w:val="0000FF"/>
      <w:u w:val="single"/>
    </w:rPr>
  </w:style>
  <w:style w:type="character" w:styleId="C1" w:customStyle="1">
    <w:name w:val="c1"/>
    <w:basedOn w:val="DefaultParagraphFont"/>
    <w:qFormat/>
    <w:rsid w:val="00b05d2c"/>
    <w:rPr/>
  </w:style>
  <w:style w:type="character" w:styleId="Style9" w:customStyle="1">
    <w:name w:val="Символ нумерации"/>
    <w:qFormat/>
    <w:rPr/>
  </w:style>
  <w:style w:type="character" w:styleId="Style10" w:customStyle="1">
    <w:name w:val="Выделение жирным"/>
    <w:qFormat/>
    <w:rPr>
      <w:b/>
      <w:bCs/>
    </w:rPr>
  </w:style>
  <w:style w:type="paragraph" w:styleId="Style11" w:customStyle="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Style18" w:customStyle="1">
    <w:name w:val="Верхний и нижний колонтитулы"/>
    <w:basedOn w:val="Normal"/>
    <w:qFormat/>
    <w:pPr>
      <w:suppressLineNumbers/>
      <w:tabs>
        <w:tab w:val="clear" w:pos="720"/>
        <w:tab w:val="center" w:pos="4513" w:leader="none"/>
        <w:tab w:val="right" w:pos="9026" w:leader="none"/>
      </w:tabs>
    </w:pPr>
    <w:rPr/>
  </w:style>
  <w:style w:type="paragraph" w:styleId="Style19">
    <w:name w:val="Footer"/>
    <w:basedOn w:val="Style18"/>
    <w:pPr/>
    <w:rPr/>
  </w:style>
  <w:style w:type="paragraph" w:styleId="C3" w:customStyle="1">
    <w:name w:val="c3"/>
    <w:basedOn w:val="Normal"/>
    <w:qFormat/>
    <w:rsid w:val="00b05d2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Style20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LibreOffice/6.3.2.2$Windows_X86_64 LibreOffice_project/98b30e735bda24bc04ab42594c85f7fd8be07b9c</Application>
  <Pages>1</Pages>
  <Words>161</Words>
  <Characters>1101</Characters>
  <CharactersWithSpaces>1265</CharactersWithSpaces>
  <Paragraphs>15</Paragraphs>
  <Company>Krokoz™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2020-11-25T16:24:00Z</dcterms:created>
  <dc:creator>Admin</dc:creator>
  <dc:description/>
  <dc:language>ru-RU</dc:language>
  <cp:lastModifiedBy/>
  <cp:lastPrinted>2020-08-27T16:04:00Z</cp:lastPrinted>
  <dcterms:modified xsi:type="dcterms:W3CDTF">2020-11-30T08:45:38Z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