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«СОЛЬФЕДЖИО» 6(8)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Занятие № 1 (05.11-07.11)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Тема урока: тритоны гармонического мажора и натурального минора.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.Классная работа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а) теория (заполнение таблицы тритонов)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б) построение в ладу. РТ стр. </w:t>
      </w:r>
      <w:r>
        <w:rPr>
          <w:rFonts w:ascii="Times New Roman" w:eastAsia="Times New Roman" w:hAnsi="Times New Roman" w:cs="Times New Roman"/>
          <w:sz w:val="32"/>
          <w:szCs w:val="32"/>
        </w:rPr>
        <w:t>15 (</w:t>
      </w:r>
      <w:bookmarkStart w:id="0" w:name="_GoBack"/>
      <w:bookmarkEnd w:id="0"/>
      <w:r w:rsidRPr="00140CA0">
        <w:rPr>
          <w:rFonts w:ascii="Times New Roman" w:eastAsia="Times New Roman" w:hAnsi="Times New Roman" w:cs="Times New Roman"/>
          <w:sz w:val="32"/>
          <w:szCs w:val="32"/>
        </w:rPr>
        <w:t>зад.1-5)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в) слуховой анализ интервальных цепочек с тритонами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г) спеть тритоны с разрешением в пройденных тональностях, интервальные цепочки.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: КФ №514.РТ стр. 16 (зад. 9,10)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Занятие № 2 (09.11-14.11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Тема урока: тритоны гармонического мажора и натурального минора.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а) повторение правила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б) закрепление темы. РТ стр.16 </w:t>
      </w:r>
      <w:proofErr w:type="gramStart"/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140CA0">
        <w:rPr>
          <w:rFonts w:ascii="Times New Roman" w:eastAsia="Times New Roman" w:hAnsi="Times New Roman" w:cs="Times New Roman"/>
          <w:sz w:val="32"/>
          <w:szCs w:val="32"/>
        </w:rPr>
        <w:t>зад. 7)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в) игра на инструменте тритонов с разрешением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г) диктант.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: К.Ф.№ 518.Играть тритоны в тональностях </w:t>
      </w:r>
      <w:proofErr w:type="gramStart"/>
      <w:r w:rsidRPr="00140CA0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gramEnd"/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3-4 знаками с разрешением.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Занятие № 3 .(16.11-21.11)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Тема урока: 4 разрешения тритона.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Start"/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)</w:t>
      </w:r>
      <w:proofErr w:type="gramEnd"/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построение тритонов от звука с разрешением в 4 тональности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б) построить, подписать интервалы  6  6  8  7   6     5    3  4   6  7  3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</w:rPr>
        <w:tab/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III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II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proofErr w:type="spellEnd"/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VII</w:t>
      </w:r>
      <w:proofErr w:type="spellEnd"/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VI</w:t>
      </w:r>
      <w:proofErr w:type="gramEnd"/>
      <w:r w:rsidRPr="00140CA0">
        <w:rPr>
          <w:rFonts w:ascii="Times New Roman" w:eastAsia="Times New Roman" w:hAnsi="Times New Roman" w:cs="Times New Roman"/>
          <w:sz w:val="32"/>
          <w:szCs w:val="32"/>
        </w:rPr>
        <w:t>-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</w:t>
      </w:r>
      <w:proofErr w:type="spellEnd"/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I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в тональности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D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dur</w:t>
      </w:r>
      <w:proofErr w:type="spellEnd"/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в) диктант (проставить знаки, найти тритоны)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 xml:space="preserve">2Домашнее задание: 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РТ стр.16. (зад. 8) К.Ф.№ 592.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Занятие № 4 (23.11-28.11)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Тема урока: 4 разрешений тритона. Аккорды минорной субдоминанты.</w:t>
      </w:r>
    </w:p>
    <w:p w:rsidR="00140CA0" w:rsidRPr="00140CA0" w:rsidRDefault="00140CA0" w:rsidP="00140CA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а) повторение правила, игра на инструменте тритонов.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б) пение  домашнего номера.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в) слуховой анализ аккордовых цепочек с минорной субдоминантой.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40CA0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140CA0">
        <w:rPr>
          <w:rFonts w:ascii="Times New Roman" w:eastAsia="Times New Roman" w:hAnsi="Times New Roman" w:cs="Times New Roman"/>
          <w:b/>
          <w:sz w:val="32"/>
          <w:szCs w:val="32"/>
        </w:rPr>
        <w:t xml:space="preserve">Домашнее задание: 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 xml:space="preserve">КФ № 513.Построить, играть в 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C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D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-</w:t>
      </w:r>
      <w:proofErr w:type="spellStart"/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dur</w:t>
      </w:r>
      <w:proofErr w:type="spellEnd"/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T6 -S5/3 -s5/3 -T6 -D4/3 -T5/3 -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м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VII7-</w:t>
      </w:r>
      <w:r w:rsidRPr="00140CA0">
        <w:rPr>
          <w:rFonts w:ascii="Times New Roman" w:eastAsia="Times New Roman" w:hAnsi="Times New Roman" w:cs="Times New Roman"/>
          <w:sz w:val="32"/>
          <w:szCs w:val="32"/>
        </w:rPr>
        <w:t>ум</w:t>
      </w:r>
      <w:r w:rsidRPr="00140CA0">
        <w:rPr>
          <w:rFonts w:ascii="Times New Roman" w:eastAsia="Times New Roman" w:hAnsi="Times New Roman" w:cs="Times New Roman"/>
          <w:sz w:val="32"/>
          <w:szCs w:val="32"/>
          <w:lang w:val="en-US"/>
        </w:rPr>
        <w:t>.VII7 -T5/3</w:t>
      </w: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140CA0" w:rsidRPr="00140CA0" w:rsidRDefault="00140CA0" w:rsidP="00140CA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7749CC" w:rsidRPr="00140CA0" w:rsidRDefault="007749CC" w:rsidP="00140CA0">
      <w:pPr>
        <w:rPr>
          <w:lang w:val="en-US"/>
        </w:rPr>
      </w:pPr>
    </w:p>
    <w:sectPr w:rsidR="007749CC" w:rsidRPr="00140CA0" w:rsidSect="00A12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5143"/>
    <w:rsid w:val="00125143"/>
    <w:rsid w:val="00140CA0"/>
    <w:rsid w:val="007749CC"/>
    <w:rsid w:val="009D7ACB"/>
    <w:rsid w:val="00A1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1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4</cp:revision>
  <dcterms:created xsi:type="dcterms:W3CDTF">2020-04-09T06:36:00Z</dcterms:created>
  <dcterms:modified xsi:type="dcterms:W3CDTF">2020-11-02T15:43:00Z</dcterms:modified>
</cp:coreProperties>
</file>